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E610D" w14:textId="77777777" w:rsidR="00B21C10" w:rsidRPr="00C46229" w:rsidRDefault="00B21C10" w:rsidP="00B21C10">
      <w:pPr>
        <w:spacing w:after="40"/>
        <w:jc w:val="center"/>
        <w:rPr>
          <w:rFonts w:ascii="Calibri" w:eastAsia="Calibri" w:hAnsi="Calibri" w:cs="Calibri"/>
          <w:b/>
          <w:bCs/>
          <w:sz w:val="24"/>
          <w:szCs w:val="24"/>
        </w:rPr>
      </w:pPr>
      <w:r w:rsidRPr="00C46229">
        <w:rPr>
          <w:rFonts w:ascii="Calibri" w:eastAsia="Calibri" w:hAnsi="Calibri" w:cs="Calibri"/>
          <w:b/>
          <w:bCs/>
          <w:sz w:val="24"/>
          <w:szCs w:val="24"/>
        </w:rPr>
        <w:t>A LA SUBSECRETARIA DEL MINISTERIO DE TRANSPORTES Y MOVILIDAD SOSTENIBLE</w:t>
      </w:r>
    </w:p>
    <w:p w14:paraId="0BAE1375" w14:textId="77777777" w:rsidR="00B21C10" w:rsidRDefault="00B21C10" w:rsidP="00B21C10">
      <w:pPr>
        <w:spacing w:after="40"/>
        <w:jc w:val="right"/>
        <w:rPr>
          <w:rFonts w:ascii="Calibri" w:eastAsia="Calibri" w:hAnsi="Calibri" w:cs="Calibri"/>
          <w:b/>
          <w:bCs/>
          <w:sz w:val="24"/>
          <w:szCs w:val="24"/>
        </w:rPr>
      </w:pPr>
      <w:r>
        <w:rPr>
          <w:rFonts w:ascii="Calibri" w:eastAsia="Calibri" w:hAnsi="Calibri" w:cs="Calibri"/>
          <w:sz w:val="24"/>
          <w:szCs w:val="24"/>
        </w:rPr>
        <w:t xml:space="preserve"> </w:t>
      </w:r>
    </w:p>
    <w:p w14:paraId="302D19EA" w14:textId="77777777" w:rsidR="00B21C10" w:rsidRDefault="00B21C10" w:rsidP="00B21C10">
      <w:pPr>
        <w:spacing w:after="160"/>
        <w:jc w:val="right"/>
        <w:rPr>
          <w:rFonts w:ascii="Calibri" w:eastAsia="Calibri" w:hAnsi="Calibri" w:cs="Calibri"/>
          <w:sz w:val="24"/>
          <w:szCs w:val="24"/>
        </w:rPr>
      </w:pPr>
    </w:p>
    <w:p w14:paraId="4D47F881" w14:textId="1A40B6E4" w:rsidR="00B21C10" w:rsidRDefault="00B21C10" w:rsidP="00B21C10">
      <w:pPr>
        <w:spacing w:after="160"/>
        <w:rPr>
          <w:rFonts w:ascii="Calibri" w:eastAsia="Calibri" w:hAnsi="Calibri" w:cs="Calibri"/>
          <w:sz w:val="24"/>
          <w:szCs w:val="24"/>
        </w:rPr>
      </w:pPr>
      <w:r>
        <w:rPr>
          <w:rFonts w:ascii="Calibri" w:eastAsia="Calibri" w:hAnsi="Calibri" w:cs="Calibri"/>
          <w:b/>
          <w:bCs/>
          <w:sz w:val="24"/>
          <w:szCs w:val="24"/>
        </w:rPr>
        <w:t>D./</w:t>
      </w:r>
      <w:proofErr w:type="gramStart"/>
      <w:r>
        <w:rPr>
          <w:rFonts w:ascii="Calibri" w:eastAsia="Calibri" w:hAnsi="Calibri" w:cs="Calibri"/>
          <w:b/>
          <w:bCs/>
          <w:sz w:val="24"/>
          <w:szCs w:val="24"/>
        </w:rPr>
        <w:t>D.ª</w:t>
      </w:r>
      <w:proofErr w:type="gramEnd"/>
      <w:r>
        <w:rPr>
          <w:rFonts w:ascii="Calibri" w:eastAsia="Calibri" w:hAnsi="Calibri" w:cs="Calibri"/>
          <w:b/>
          <w:bCs/>
          <w:sz w:val="24"/>
          <w:szCs w:val="24"/>
        </w:rPr>
        <w:t xml:space="preserve"> </w:t>
      </w:r>
      <w:r>
        <w:rPr>
          <w:rFonts w:ascii="Calibri" w:eastAsia="Calibri" w:hAnsi="Calibri" w:cs="Calibri"/>
          <w:color w:val="FF0000"/>
          <w:sz w:val="24"/>
          <w:szCs w:val="24"/>
        </w:rPr>
        <w:t>_________</w:t>
      </w:r>
      <w:proofErr w:type="gramStart"/>
      <w:r>
        <w:rPr>
          <w:rFonts w:ascii="Calibri" w:eastAsia="Calibri" w:hAnsi="Calibri" w:cs="Calibri"/>
          <w:color w:val="FF0000"/>
          <w:sz w:val="24"/>
          <w:szCs w:val="24"/>
        </w:rPr>
        <w:t>_(</w:t>
      </w:r>
      <w:proofErr w:type="gramEnd"/>
      <w:r w:rsidRPr="00C10293">
        <w:rPr>
          <w:rFonts w:ascii="Calibri" w:eastAsia="Calibri" w:hAnsi="Calibri" w:cs="Calibri"/>
          <w:i/>
          <w:iCs/>
          <w:color w:val="FF0000"/>
          <w:sz w:val="24"/>
          <w:szCs w:val="24"/>
        </w:rPr>
        <w:t xml:space="preserve">Nombre y </w:t>
      </w:r>
      <w:proofErr w:type="gramStart"/>
      <w:r w:rsidRPr="00C10293">
        <w:rPr>
          <w:rFonts w:ascii="Calibri" w:eastAsia="Calibri" w:hAnsi="Calibri" w:cs="Calibri"/>
          <w:i/>
          <w:iCs/>
          <w:color w:val="FF0000"/>
          <w:sz w:val="24"/>
          <w:szCs w:val="24"/>
        </w:rPr>
        <w:t>apellidos</w:t>
      </w:r>
      <w:r>
        <w:rPr>
          <w:rFonts w:ascii="Calibri" w:eastAsia="Calibri" w:hAnsi="Calibri" w:cs="Calibri"/>
          <w:color w:val="FF0000"/>
          <w:sz w:val="24"/>
          <w:szCs w:val="24"/>
        </w:rPr>
        <w:t>)_</w:t>
      </w:r>
      <w:proofErr w:type="gramEnd"/>
      <w:r>
        <w:rPr>
          <w:rFonts w:ascii="Calibri" w:eastAsia="Calibri" w:hAnsi="Calibri" w:cs="Calibri"/>
          <w:color w:val="FF0000"/>
          <w:sz w:val="24"/>
          <w:szCs w:val="24"/>
        </w:rPr>
        <w:t>__________________</w:t>
      </w:r>
      <w:r>
        <w:rPr>
          <w:rFonts w:ascii="Calibri" w:eastAsia="Calibri" w:hAnsi="Calibri" w:cs="Calibri"/>
          <w:sz w:val="24"/>
          <w:szCs w:val="24"/>
        </w:rPr>
        <w:t xml:space="preserve">, con DNI/NIE </w:t>
      </w:r>
      <w:r>
        <w:rPr>
          <w:rFonts w:ascii="Calibri" w:eastAsia="Calibri" w:hAnsi="Calibri" w:cs="Calibri"/>
          <w:color w:val="FF0000"/>
          <w:sz w:val="24"/>
          <w:szCs w:val="24"/>
        </w:rPr>
        <w:t>_______________</w:t>
      </w:r>
      <w:r>
        <w:rPr>
          <w:rFonts w:ascii="Calibri" w:eastAsia="Calibri" w:hAnsi="Calibri" w:cs="Calibri"/>
          <w:sz w:val="24"/>
          <w:szCs w:val="24"/>
        </w:rPr>
        <w:t xml:space="preserve">, </w:t>
      </w:r>
      <w:r w:rsidR="001B64FB">
        <w:rPr>
          <w:rFonts w:ascii="Calibri" w:eastAsia="Calibri" w:hAnsi="Calibri" w:cs="Calibri"/>
          <w:sz w:val="24"/>
          <w:szCs w:val="24"/>
        </w:rPr>
        <w:t>personal laboral</w:t>
      </w:r>
      <w:r>
        <w:rPr>
          <w:rFonts w:ascii="Calibri" w:eastAsia="Calibri" w:hAnsi="Calibri" w:cs="Calibri"/>
          <w:sz w:val="24"/>
          <w:szCs w:val="24"/>
        </w:rPr>
        <w:t xml:space="preserve"> interino/a del Ministerio de Transportes y Movilidad Sostenible, con destino en </w:t>
      </w:r>
      <w:r>
        <w:rPr>
          <w:rFonts w:ascii="Calibri" w:eastAsia="Calibri" w:hAnsi="Calibri" w:cs="Calibri"/>
          <w:color w:val="FF0000"/>
          <w:sz w:val="24"/>
          <w:szCs w:val="24"/>
        </w:rPr>
        <w:t>___(</w:t>
      </w:r>
      <w:r w:rsidRPr="00C10293">
        <w:rPr>
          <w:rFonts w:ascii="Calibri" w:eastAsia="Calibri" w:hAnsi="Calibri" w:cs="Calibri"/>
          <w:i/>
          <w:iCs/>
          <w:color w:val="FF0000"/>
          <w:sz w:val="24"/>
          <w:szCs w:val="24"/>
        </w:rPr>
        <w:t>Unidad/Demarcación/Servicio/</w:t>
      </w:r>
      <w:proofErr w:type="gramStart"/>
      <w:r w:rsidRPr="00C10293">
        <w:rPr>
          <w:rFonts w:ascii="Calibri" w:eastAsia="Calibri" w:hAnsi="Calibri" w:cs="Calibri"/>
          <w:i/>
          <w:iCs/>
          <w:color w:val="FF0000"/>
          <w:sz w:val="24"/>
          <w:szCs w:val="24"/>
        </w:rPr>
        <w:t>etc</w:t>
      </w:r>
      <w:r>
        <w:rPr>
          <w:rFonts w:ascii="Calibri" w:eastAsia="Calibri" w:hAnsi="Calibri" w:cs="Calibri"/>
          <w:color w:val="FF0000"/>
          <w:sz w:val="24"/>
          <w:szCs w:val="24"/>
        </w:rPr>
        <w:t>.)_</w:t>
      </w:r>
      <w:proofErr w:type="gramEnd"/>
      <w:r>
        <w:rPr>
          <w:rFonts w:ascii="Calibri" w:eastAsia="Calibri" w:hAnsi="Calibri" w:cs="Calibri"/>
          <w:color w:val="FF0000"/>
          <w:sz w:val="24"/>
          <w:szCs w:val="24"/>
        </w:rPr>
        <w:t>____________</w:t>
      </w:r>
      <w:r>
        <w:rPr>
          <w:rFonts w:ascii="Calibri" w:eastAsia="Calibri" w:hAnsi="Calibri" w:cs="Calibri"/>
          <w:sz w:val="24"/>
          <w:szCs w:val="24"/>
        </w:rPr>
        <w:t xml:space="preserve">, y con domicilio a efectos de notificaciones en </w:t>
      </w:r>
      <w:r>
        <w:rPr>
          <w:rFonts w:ascii="Calibri" w:eastAsia="Calibri" w:hAnsi="Calibri" w:cs="Calibri"/>
          <w:color w:val="FF0000"/>
          <w:sz w:val="24"/>
          <w:szCs w:val="24"/>
        </w:rPr>
        <w:t>_____</w:t>
      </w:r>
      <w:proofErr w:type="gramStart"/>
      <w:r>
        <w:rPr>
          <w:rFonts w:ascii="Calibri" w:eastAsia="Calibri" w:hAnsi="Calibri" w:cs="Calibri"/>
          <w:color w:val="FF0000"/>
          <w:sz w:val="24"/>
          <w:szCs w:val="24"/>
        </w:rPr>
        <w:t>_(</w:t>
      </w:r>
      <w:proofErr w:type="gramEnd"/>
      <w:r w:rsidRPr="00C10293">
        <w:rPr>
          <w:rFonts w:ascii="Calibri" w:eastAsia="Calibri" w:hAnsi="Calibri" w:cs="Calibri"/>
          <w:i/>
          <w:iCs/>
          <w:color w:val="FF0000"/>
          <w:sz w:val="24"/>
          <w:szCs w:val="24"/>
        </w:rPr>
        <w:t>Calle, número, ciudad y provincia/</w:t>
      </w:r>
      <w:proofErr w:type="spellStart"/>
      <w:r>
        <w:rPr>
          <w:rFonts w:ascii="Calibri" w:eastAsia="Calibri" w:hAnsi="Calibri" w:cs="Calibri"/>
          <w:i/>
          <w:iCs/>
          <w:color w:val="FF0000"/>
          <w:sz w:val="24"/>
          <w:szCs w:val="24"/>
        </w:rPr>
        <w:t>ó</w:t>
      </w:r>
      <w:proofErr w:type="spellEnd"/>
      <w:r w:rsidRPr="00C10293">
        <w:rPr>
          <w:rFonts w:ascii="Calibri" w:eastAsia="Calibri" w:hAnsi="Calibri" w:cs="Calibri"/>
          <w:i/>
          <w:iCs/>
          <w:color w:val="FF0000"/>
          <w:sz w:val="24"/>
          <w:szCs w:val="24"/>
        </w:rPr>
        <w:t xml:space="preserve"> email para notificación </w:t>
      </w:r>
      <w:proofErr w:type="gramStart"/>
      <w:r w:rsidRPr="00C10293">
        <w:rPr>
          <w:rFonts w:ascii="Calibri" w:eastAsia="Calibri" w:hAnsi="Calibri" w:cs="Calibri"/>
          <w:i/>
          <w:iCs/>
          <w:color w:val="FF0000"/>
          <w:sz w:val="24"/>
          <w:szCs w:val="24"/>
        </w:rPr>
        <w:t>electrónica</w:t>
      </w:r>
      <w:r>
        <w:rPr>
          <w:rFonts w:ascii="Calibri" w:eastAsia="Calibri" w:hAnsi="Calibri" w:cs="Calibri"/>
          <w:color w:val="FF0000"/>
          <w:sz w:val="24"/>
          <w:szCs w:val="24"/>
        </w:rPr>
        <w:t>)_</w:t>
      </w:r>
      <w:proofErr w:type="gramEnd"/>
      <w:r>
        <w:rPr>
          <w:rFonts w:ascii="Calibri" w:eastAsia="Calibri" w:hAnsi="Calibri" w:cs="Calibri"/>
          <w:color w:val="FF0000"/>
          <w:sz w:val="24"/>
          <w:szCs w:val="24"/>
        </w:rPr>
        <w:t>________________________</w:t>
      </w:r>
      <w:r>
        <w:rPr>
          <w:rFonts w:ascii="Calibri" w:eastAsia="Calibri" w:hAnsi="Calibri" w:cs="Calibri"/>
          <w:sz w:val="24"/>
          <w:szCs w:val="24"/>
        </w:rPr>
        <w:t>comparece y, como mejor proceda en Derecho,</w:t>
      </w:r>
    </w:p>
    <w:p w14:paraId="5D15462D" w14:textId="77777777" w:rsidR="00B21C10" w:rsidRDefault="00B21C10" w:rsidP="00B21C10">
      <w:pPr>
        <w:keepNext/>
        <w:spacing w:before="80"/>
        <w:jc w:val="center"/>
        <w:rPr>
          <w:rFonts w:ascii="Calibri" w:eastAsia="Calibri" w:hAnsi="Calibri" w:cs="Calibri"/>
          <w:sz w:val="24"/>
          <w:szCs w:val="24"/>
        </w:rPr>
      </w:pPr>
      <w:r>
        <w:rPr>
          <w:rFonts w:ascii="Calibri" w:eastAsia="Calibri" w:hAnsi="Calibri" w:cs="Calibri"/>
          <w:b/>
          <w:bCs/>
          <w:sz w:val="24"/>
          <w:szCs w:val="24"/>
        </w:rPr>
        <w:t>EXPONE</w:t>
      </w:r>
    </w:p>
    <w:p w14:paraId="143219F9" w14:textId="3C9568B5" w:rsidR="00B21C10" w:rsidRDefault="00B21C10" w:rsidP="00B21C10">
      <w:pPr>
        <w:keepNext/>
        <w:spacing w:before="120" w:after="80"/>
        <w:rPr>
          <w:rFonts w:ascii="Calibri" w:eastAsia="Calibri" w:hAnsi="Calibri" w:cs="Calibri"/>
          <w:sz w:val="24"/>
          <w:szCs w:val="24"/>
        </w:rPr>
      </w:pPr>
      <w:r>
        <w:rPr>
          <w:rFonts w:ascii="Calibri" w:eastAsia="Calibri" w:hAnsi="Calibri" w:cs="Calibri"/>
          <w:b/>
          <w:bCs/>
          <w:sz w:val="24"/>
          <w:szCs w:val="24"/>
        </w:rPr>
        <w:t xml:space="preserve">PRIMERO. - </w:t>
      </w:r>
      <w:r>
        <w:rPr>
          <w:rFonts w:ascii="Calibri" w:eastAsia="Calibri" w:hAnsi="Calibri" w:cs="Calibri"/>
          <w:sz w:val="24"/>
          <w:szCs w:val="24"/>
        </w:rPr>
        <w:t xml:space="preserve">Que </w:t>
      </w:r>
      <w:r w:rsidR="005649BC">
        <w:rPr>
          <w:rFonts w:ascii="Calibri" w:eastAsia="Calibri" w:hAnsi="Calibri" w:cs="Calibri"/>
          <w:sz w:val="24"/>
          <w:szCs w:val="24"/>
        </w:rPr>
        <w:t xml:space="preserve">fui contratado </w:t>
      </w:r>
      <w:r>
        <w:rPr>
          <w:rFonts w:ascii="Calibri" w:eastAsia="Calibri" w:hAnsi="Calibri" w:cs="Calibri"/>
          <w:sz w:val="24"/>
          <w:szCs w:val="24"/>
        </w:rPr>
        <w:t xml:space="preserve">mediante </w:t>
      </w:r>
      <w:r w:rsidR="005649BC">
        <w:rPr>
          <w:rFonts w:ascii="Calibri" w:eastAsia="Calibri" w:hAnsi="Calibri" w:cs="Calibri"/>
          <w:sz w:val="24"/>
          <w:szCs w:val="24"/>
        </w:rPr>
        <w:t xml:space="preserve">Contrato </w:t>
      </w:r>
      <w:r w:rsidR="00405490">
        <w:rPr>
          <w:rFonts w:ascii="Calibri" w:eastAsia="Calibri" w:hAnsi="Calibri" w:cs="Calibri"/>
          <w:sz w:val="24"/>
          <w:szCs w:val="24"/>
        </w:rPr>
        <w:t xml:space="preserve">de Trabajo Temporal por el del Ministerio </w:t>
      </w:r>
      <w:r w:rsidR="00405490">
        <w:rPr>
          <w:rFonts w:ascii="Calibri" w:eastAsia="Calibri" w:hAnsi="Calibri" w:cs="Calibri"/>
          <w:color w:val="FF0000"/>
          <w:sz w:val="24"/>
          <w:szCs w:val="24"/>
        </w:rPr>
        <w:t>__________________</w:t>
      </w:r>
      <w:r>
        <w:rPr>
          <w:rFonts w:ascii="Calibri" w:eastAsia="Calibri" w:hAnsi="Calibri" w:cs="Calibri"/>
          <w:sz w:val="24"/>
          <w:szCs w:val="24"/>
        </w:rPr>
        <w:t xml:space="preserve"> de fecha </w:t>
      </w:r>
      <w:r>
        <w:rPr>
          <w:rFonts w:ascii="Calibri" w:eastAsia="Calibri" w:hAnsi="Calibri" w:cs="Calibri"/>
          <w:color w:val="FF0000"/>
          <w:sz w:val="24"/>
          <w:szCs w:val="24"/>
        </w:rPr>
        <w:t>___(</w:t>
      </w:r>
      <w:r w:rsidRPr="00C10293">
        <w:rPr>
          <w:rFonts w:ascii="Calibri" w:eastAsia="Calibri" w:hAnsi="Calibri" w:cs="Calibri"/>
          <w:i/>
          <w:iCs/>
          <w:color w:val="FF0000"/>
          <w:sz w:val="24"/>
          <w:szCs w:val="24"/>
        </w:rPr>
        <w:t>fecha de firma de la Resolución</w:t>
      </w:r>
      <w:r>
        <w:rPr>
          <w:rFonts w:ascii="Calibri" w:eastAsia="Calibri" w:hAnsi="Calibri" w:cs="Calibri"/>
          <w:color w:val="FF0000"/>
          <w:sz w:val="24"/>
          <w:szCs w:val="24"/>
        </w:rPr>
        <w:t xml:space="preserve">)____________, </w:t>
      </w:r>
      <w:r w:rsidR="00405490">
        <w:rPr>
          <w:rFonts w:ascii="Calibri" w:eastAsia="Calibri" w:hAnsi="Calibri" w:cs="Calibri"/>
          <w:sz w:val="24"/>
          <w:szCs w:val="24"/>
        </w:rPr>
        <w:t xml:space="preserve">con grupo profesional </w:t>
      </w:r>
      <w:r w:rsidR="00405490">
        <w:rPr>
          <w:rFonts w:ascii="Calibri" w:eastAsia="Calibri" w:hAnsi="Calibri" w:cs="Calibri"/>
          <w:color w:val="FF0000"/>
          <w:sz w:val="24"/>
          <w:szCs w:val="24"/>
        </w:rPr>
        <w:t>____________________</w:t>
      </w:r>
      <w:r w:rsidRPr="00691313">
        <w:rPr>
          <w:rFonts w:ascii="Calibri" w:eastAsia="Calibri" w:hAnsi="Calibri" w:cs="Calibri"/>
          <w:sz w:val="24"/>
          <w:szCs w:val="24"/>
        </w:rPr>
        <w:t>para la ejecución de</w:t>
      </w:r>
      <w:r>
        <w:rPr>
          <w:rFonts w:ascii="Calibri" w:eastAsia="Calibri" w:hAnsi="Calibri" w:cs="Calibri"/>
          <w:sz w:val="24"/>
          <w:szCs w:val="24"/>
        </w:rPr>
        <w:t xml:space="preserve">l </w:t>
      </w:r>
      <w:r w:rsidRPr="00691313">
        <w:rPr>
          <w:rFonts w:ascii="Calibri" w:eastAsia="Calibri" w:hAnsi="Calibri" w:cs="Calibri"/>
          <w:sz w:val="24"/>
          <w:szCs w:val="24"/>
        </w:rPr>
        <w:t xml:space="preserve">programa </w:t>
      </w:r>
      <w:r>
        <w:rPr>
          <w:rFonts w:ascii="Calibri" w:eastAsia="Calibri" w:hAnsi="Calibri" w:cs="Calibri"/>
          <w:sz w:val="24"/>
          <w:szCs w:val="24"/>
        </w:rPr>
        <w:t xml:space="preserve">PRTR-ADENDA, </w:t>
      </w:r>
      <w:r w:rsidRPr="00691313">
        <w:rPr>
          <w:rFonts w:ascii="Calibri" w:eastAsia="Calibri" w:hAnsi="Calibri" w:cs="Calibri"/>
          <w:sz w:val="24"/>
          <w:szCs w:val="24"/>
        </w:rPr>
        <w:t>de carácter temporal</w:t>
      </w:r>
      <w:r>
        <w:rPr>
          <w:rFonts w:ascii="Calibri" w:eastAsia="Calibri" w:hAnsi="Calibri" w:cs="Calibri"/>
          <w:sz w:val="24"/>
          <w:szCs w:val="24"/>
        </w:rPr>
        <w:t xml:space="preserve">, al amparo de lo previsto en </w:t>
      </w:r>
      <w:r w:rsidR="00743E09">
        <w:rPr>
          <w:rFonts w:ascii="Calibri" w:eastAsia="Calibri" w:hAnsi="Calibri" w:cs="Calibri"/>
          <w:sz w:val="24"/>
          <w:szCs w:val="24"/>
        </w:rPr>
        <w:t xml:space="preserve">el IV Convenio Único </w:t>
      </w:r>
      <w:r w:rsidR="00D837D4">
        <w:rPr>
          <w:rFonts w:ascii="Calibri" w:eastAsia="Calibri" w:hAnsi="Calibri" w:cs="Calibri"/>
          <w:sz w:val="24"/>
          <w:szCs w:val="24"/>
        </w:rPr>
        <w:t>para el personal laboral de la Administración General del Estado</w:t>
      </w:r>
      <w:r w:rsidR="00E26D8C">
        <w:rPr>
          <w:rFonts w:ascii="Calibri" w:eastAsia="Calibri" w:hAnsi="Calibri" w:cs="Calibri"/>
          <w:sz w:val="24"/>
          <w:szCs w:val="24"/>
        </w:rPr>
        <w:t xml:space="preserve"> y </w:t>
      </w:r>
      <w:r w:rsidR="00CD343A">
        <w:rPr>
          <w:rFonts w:ascii="Calibri" w:eastAsia="Calibri" w:hAnsi="Calibri" w:cs="Calibri"/>
          <w:sz w:val="24"/>
          <w:szCs w:val="24"/>
        </w:rPr>
        <w:t>con la cláusula de “</w:t>
      </w:r>
      <w:r w:rsidR="00CD343A" w:rsidRPr="00CD343A">
        <w:rPr>
          <w:rFonts w:ascii="Calibri" w:eastAsia="Calibri" w:hAnsi="Calibri" w:cs="Calibri"/>
          <w:sz w:val="24"/>
          <w:szCs w:val="24"/>
        </w:rPr>
        <w:t>DE DURACIÓN DETERMINADA VINCULADOS A PROGRAMAS FINANCIADOS CON LOS FONDOS NEXTGENERATIONEU PARA LA EJECUCIÓN DEL PLAN DE RECUPERACIÓN, TRANSFORMACIÓN Y RESILIENCIA</w:t>
      </w:r>
      <w:r w:rsidR="0090780A">
        <w:rPr>
          <w:rFonts w:ascii="Calibri" w:eastAsia="Calibri" w:hAnsi="Calibri" w:cs="Calibri"/>
          <w:sz w:val="24"/>
          <w:szCs w:val="24"/>
        </w:rPr>
        <w:t>”</w:t>
      </w:r>
      <w:r w:rsidR="00D837D4">
        <w:rPr>
          <w:rFonts w:ascii="Calibri" w:eastAsia="Calibri" w:hAnsi="Calibri" w:cs="Calibri"/>
          <w:sz w:val="24"/>
          <w:szCs w:val="24"/>
        </w:rPr>
        <w:t xml:space="preserve">. </w:t>
      </w:r>
      <w:r>
        <w:rPr>
          <w:rFonts w:ascii="Calibri" w:eastAsia="Calibri" w:hAnsi="Calibri" w:cs="Calibri"/>
          <w:sz w:val="24"/>
          <w:szCs w:val="24"/>
        </w:rPr>
        <w:t xml:space="preserve">(Se adjunta como documento </w:t>
      </w:r>
      <w:proofErr w:type="spellStart"/>
      <w:r>
        <w:rPr>
          <w:rFonts w:ascii="Calibri" w:eastAsia="Calibri" w:hAnsi="Calibri" w:cs="Calibri"/>
          <w:sz w:val="24"/>
          <w:szCs w:val="24"/>
        </w:rPr>
        <w:t>nº</w:t>
      </w:r>
      <w:proofErr w:type="spellEnd"/>
      <w:r>
        <w:rPr>
          <w:rFonts w:ascii="Calibri" w:eastAsia="Calibri" w:hAnsi="Calibri" w:cs="Calibri"/>
          <w:sz w:val="24"/>
          <w:szCs w:val="24"/>
        </w:rPr>
        <w:t xml:space="preserve"> 1).</w:t>
      </w:r>
    </w:p>
    <w:p w14:paraId="46717A95" w14:textId="77777777" w:rsidR="00F740CB" w:rsidRDefault="00B21C10" w:rsidP="00B21C10">
      <w:pPr>
        <w:keepNext/>
        <w:spacing w:before="120" w:after="80"/>
        <w:rPr>
          <w:rFonts w:ascii="Calibri" w:eastAsia="Calibri" w:hAnsi="Calibri" w:cs="Calibri"/>
          <w:sz w:val="24"/>
          <w:szCs w:val="24"/>
        </w:rPr>
      </w:pPr>
      <w:r>
        <w:rPr>
          <w:rFonts w:ascii="Calibri" w:eastAsia="Calibri" w:hAnsi="Calibri" w:cs="Calibri"/>
          <w:b/>
          <w:bCs/>
          <w:sz w:val="24"/>
          <w:szCs w:val="24"/>
        </w:rPr>
        <w:t xml:space="preserve">SEGUNDO. – </w:t>
      </w:r>
      <w:r>
        <w:rPr>
          <w:rFonts w:ascii="Calibri" w:eastAsia="Calibri" w:hAnsi="Calibri" w:cs="Calibri"/>
          <w:sz w:val="24"/>
          <w:szCs w:val="24"/>
        </w:rPr>
        <w:t>En dich</w:t>
      </w:r>
      <w:r w:rsidR="00D837D4">
        <w:rPr>
          <w:rFonts w:ascii="Calibri" w:eastAsia="Calibri" w:hAnsi="Calibri" w:cs="Calibri"/>
          <w:sz w:val="24"/>
          <w:szCs w:val="24"/>
        </w:rPr>
        <w:t xml:space="preserve">o contrato, </w:t>
      </w:r>
      <w:r>
        <w:rPr>
          <w:rFonts w:ascii="Calibri" w:eastAsia="Calibri" w:hAnsi="Calibri" w:cs="Calibri"/>
          <w:sz w:val="24"/>
          <w:szCs w:val="24"/>
        </w:rPr>
        <w:t xml:space="preserve">se establecía como fecha </w:t>
      </w:r>
      <w:r w:rsidR="00131E9B">
        <w:rPr>
          <w:rFonts w:ascii="Calibri" w:eastAsia="Calibri" w:hAnsi="Calibri" w:cs="Calibri"/>
          <w:sz w:val="24"/>
          <w:szCs w:val="24"/>
        </w:rPr>
        <w:t xml:space="preserve">de finalización </w:t>
      </w:r>
      <w:proofErr w:type="gramStart"/>
      <w:r w:rsidR="00131E9B">
        <w:rPr>
          <w:rFonts w:ascii="Calibri" w:eastAsia="Calibri" w:hAnsi="Calibri" w:cs="Calibri"/>
          <w:sz w:val="24"/>
          <w:szCs w:val="24"/>
        </w:rPr>
        <w:t>del mismo</w:t>
      </w:r>
      <w:proofErr w:type="gramEnd"/>
      <w:r w:rsidR="00131E9B">
        <w:rPr>
          <w:rFonts w:ascii="Calibri" w:eastAsia="Calibri" w:hAnsi="Calibri" w:cs="Calibri"/>
          <w:sz w:val="24"/>
          <w:szCs w:val="24"/>
        </w:rPr>
        <w:t xml:space="preserve"> el día 22 de octubre de 2027</w:t>
      </w:r>
      <w:r>
        <w:rPr>
          <w:rFonts w:ascii="Calibri" w:eastAsia="Calibri" w:hAnsi="Calibri" w:cs="Calibri"/>
          <w:sz w:val="24"/>
          <w:szCs w:val="24"/>
        </w:rPr>
        <w:t xml:space="preserve">. </w:t>
      </w:r>
    </w:p>
    <w:p w14:paraId="0E0B632E" w14:textId="77777777" w:rsidR="00606A22" w:rsidRDefault="00B21C10" w:rsidP="00B21C10">
      <w:pPr>
        <w:keepNext/>
        <w:spacing w:before="120" w:after="80"/>
        <w:rPr>
          <w:rFonts w:ascii="Calibri" w:eastAsia="Calibri" w:hAnsi="Calibri" w:cs="Calibri"/>
          <w:sz w:val="24"/>
          <w:szCs w:val="24"/>
        </w:rPr>
      </w:pPr>
      <w:r>
        <w:rPr>
          <w:rFonts w:ascii="Calibri" w:eastAsia="Calibri" w:hAnsi="Calibri" w:cs="Calibri"/>
          <w:b/>
          <w:bCs/>
          <w:sz w:val="24"/>
          <w:szCs w:val="24"/>
        </w:rPr>
        <w:t xml:space="preserve">TERCERO. – </w:t>
      </w:r>
      <w:r>
        <w:rPr>
          <w:rFonts w:ascii="Calibri" w:eastAsia="Calibri" w:hAnsi="Calibri" w:cs="Calibri"/>
          <w:sz w:val="24"/>
          <w:szCs w:val="24"/>
        </w:rPr>
        <w:t xml:space="preserve">Como consecuencia de lo anterior, fui destinado a </w:t>
      </w:r>
      <w:r>
        <w:rPr>
          <w:rFonts w:ascii="Calibri" w:eastAsia="Calibri" w:hAnsi="Calibri" w:cs="Calibri"/>
          <w:color w:val="FF0000"/>
          <w:sz w:val="24"/>
          <w:szCs w:val="24"/>
        </w:rPr>
        <w:t>_______(Unidad/Demarcación/</w:t>
      </w:r>
      <w:proofErr w:type="gramStart"/>
      <w:r>
        <w:rPr>
          <w:rFonts w:ascii="Calibri" w:eastAsia="Calibri" w:hAnsi="Calibri" w:cs="Calibri"/>
          <w:color w:val="FF0000"/>
          <w:sz w:val="24"/>
          <w:szCs w:val="24"/>
        </w:rPr>
        <w:t>etc.)_</w:t>
      </w:r>
      <w:proofErr w:type="gramEnd"/>
      <w:r>
        <w:rPr>
          <w:rFonts w:ascii="Calibri" w:eastAsia="Calibri" w:hAnsi="Calibri" w:cs="Calibri"/>
          <w:color w:val="FF0000"/>
          <w:sz w:val="24"/>
          <w:szCs w:val="24"/>
        </w:rPr>
        <w:t>____</w:t>
      </w:r>
      <w:r>
        <w:rPr>
          <w:rFonts w:ascii="Calibri" w:eastAsia="Calibri" w:hAnsi="Calibri" w:cs="Calibri"/>
          <w:sz w:val="24"/>
          <w:szCs w:val="24"/>
        </w:rPr>
        <w:t xml:space="preserve">, donde tomé posesión como </w:t>
      </w:r>
      <w:r w:rsidR="00F77E12">
        <w:rPr>
          <w:rFonts w:ascii="Calibri" w:eastAsia="Calibri" w:hAnsi="Calibri" w:cs="Calibri"/>
          <w:sz w:val="24"/>
          <w:szCs w:val="24"/>
        </w:rPr>
        <w:t xml:space="preserve">personal laboral, en la categoría profesional </w:t>
      </w:r>
      <w:r w:rsidR="00F77E12">
        <w:rPr>
          <w:rFonts w:ascii="Calibri" w:eastAsia="Calibri" w:hAnsi="Calibri" w:cs="Calibri"/>
          <w:color w:val="FF0000"/>
          <w:sz w:val="24"/>
          <w:szCs w:val="24"/>
        </w:rPr>
        <w:t>_</w:t>
      </w:r>
      <w:r w:rsidR="00826D79">
        <w:rPr>
          <w:rFonts w:ascii="Calibri" w:eastAsia="Calibri" w:hAnsi="Calibri" w:cs="Calibri"/>
          <w:color w:val="FF0000"/>
          <w:sz w:val="24"/>
          <w:szCs w:val="24"/>
        </w:rPr>
        <w:t>(M1-M2-M3-E2-E1-E</w:t>
      </w:r>
      <w:proofErr w:type="gramStart"/>
      <w:r w:rsidR="00826D79">
        <w:rPr>
          <w:rFonts w:ascii="Calibri" w:eastAsia="Calibri" w:hAnsi="Calibri" w:cs="Calibri"/>
          <w:color w:val="FF0000"/>
          <w:sz w:val="24"/>
          <w:szCs w:val="24"/>
        </w:rPr>
        <w:t>0)</w:t>
      </w:r>
      <w:r w:rsidR="00F77E12">
        <w:rPr>
          <w:rFonts w:ascii="Calibri" w:eastAsia="Calibri" w:hAnsi="Calibri" w:cs="Calibri"/>
          <w:color w:val="FF0000"/>
          <w:sz w:val="24"/>
          <w:szCs w:val="24"/>
        </w:rPr>
        <w:t>_</w:t>
      </w:r>
      <w:proofErr w:type="gramEnd"/>
      <w:r w:rsidR="00F77E12">
        <w:rPr>
          <w:rFonts w:ascii="Calibri" w:eastAsia="Calibri" w:hAnsi="Calibri" w:cs="Calibri"/>
          <w:color w:val="FF0000"/>
          <w:sz w:val="24"/>
          <w:szCs w:val="24"/>
        </w:rPr>
        <w:t xml:space="preserve">___________, </w:t>
      </w:r>
      <w:r w:rsidR="00826D79">
        <w:rPr>
          <w:rFonts w:ascii="Calibri" w:eastAsia="Calibri" w:hAnsi="Calibri" w:cs="Calibri"/>
          <w:sz w:val="24"/>
          <w:szCs w:val="24"/>
        </w:rPr>
        <w:t xml:space="preserve">grupo profesional </w:t>
      </w:r>
      <w:r>
        <w:rPr>
          <w:rFonts w:ascii="Calibri" w:eastAsia="Calibri" w:hAnsi="Calibri" w:cs="Calibri"/>
          <w:color w:val="FF0000"/>
          <w:sz w:val="24"/>
          <w:szCs w:val="24"/>
        </w:rPr>
        <w:t>_____________________</w:t>
      </w:r>
      <w:r>
        <w:rPr>
          <w:rFonts w:ascii="Calibri" w:eastAsia="Calibri" w:hAnsi="Calibri" w:cs="Calibri"/>
          <w:sz w:val="24"/>
          <w:szCs w:val="24"/>
        </w:rPr>
        <w:t xml:space="preserve">, donde vengo </w:t>
      </w:r>
      <w:r w:rsidR="00606A22">
        <w:rPr>
          <w:rFonts w:ascii="Calibri" w:eastAsia="Calibri" w:hAnsi="Calibri" w:cs="Calibri"/>
          <w:sz w:val="24"/>
          <w:szCs w:val="24"/>
        </w:rPr>
        <w:t>trabajando hasta la fecha.</w:t>
      </w:r>
    </w:p>
    <w:p w14:paraId="103F9012" w14:textId="0F4D3B94" w:rsidR="00B21C10" w:rsidRDefault="00B21C10" w:rsidP="00B21C10">
      <w:pPr>
        <w:keepNext/>
        <w:spacing w:before="120" w:after="80"/>
        <w:rPr>
          <w:rFonts w:ascii="Calibri" w:eastAsia="Calibri" w:hAnsi="Calibri" w:cs="Calibri"/>
          <w:sz w:val="24"/>
          <w:szCs w:val="24"/>
        </w:rPr>
      </w:pPr>
      <w:r>
        <w:rPr>
          <w:rFonts w:ascii="Calibri" w:eastAsia="Calibri" w:hAnsi="Calibri" w:cs="Calibri"/>
          <w:b/>
          <w:bCs/>
          <w:sz w:val="24"/>
          <w:szCs w:val="24"/>
        </w:rPr>
        <w:t xml:space="preserve">CUARTO. — </w:t>
      </w:r>
      <w:r>
        <w:rPr>
          <w:rFonts w:ascii="Calibri" w:eastAsia="Calibri" w:hAnsi="Calibri" w:cs="Calibri"/>
          <w:sz w:val="24"/>
          <w:szCs w:val="24"/>
        </w:rPr>
        <w:t xml:space="preserve">En fecha </w:t>
      </w:r>
      <w:r>
        <w:rPr>
          <w:rFonts w:ascii="Calibri" w:eastAsia="Calibri" w:hAnsi="Calibri" w:cs="Calibri"/>
          <w:color w:val="FF0000"/>
          <w:sz w:val="24"/>
          <w:szCs w:val="24"/>
        </w:rPr>
        <w:t>__________</w:t>
      </w:r>
      <w:proofErr w:type="gramStart"/>
      <w:r>
        <w:rPr>
          <w:rFonts w:ascii="Calibri" w:eastAsia="Calibri" w:hAnsi="Calibri" w:cs="Calibri"/>
          <w:color w:val="FF0000"/>
          <w:sz w:val="24"/>
          <w:szCs w:val="24"/>
        </w:rPr>
        <w:t>_(</w:t>
      </w:r>
      <w:proofErr w:type="gramEnd"/>
      <w:r>
        <w:rPr>
          <w:rFonts w:ascii="Calibri" w:eastAsia="Calibri" w:hAnsi="Calibri" w:cs="Calibri"/>
          <w:color w:val="FF0000"/>
          <w:sz w:val="24"/>
          <w:szCs w:val="24"/>
        </w:rPr>
        <w:t xml:space="preserve">fecha en la que han comunicado el </w:t>
      </w:r>
      <w:proofErr w:type="gramStart"/>
      <w:r>
        <w:rPr>
          <w:rFonts w:ascii="Calibri" w:eastAsia="Calibri" w:hAnsi="Calibri" w:cs="Calibri"/>
          <w:color w:val="FF0000"/>
          <w:sz w:val="24"/>
          <w:szCs w:val="24"/>
        </w:rPr>
        <w:t>cese)_</w:t>
      </w:r>
      <w:proofErr w:type="gramEnd"/>
      <w:r>
        <w:rPr>
          <w:rFonts w:ascii="Calibri" w:eastAsia="Calibri" w:hAnsi="Calibri" w:cs="Calibri"/>
          <w:color w:val="FF0000"/>
          <w:sz w:val="24"/>
          <w:szCs w:val="24"/>
        </w:rPr>
        <w:t>_____</w:t>
      </w:r>
      <w:r>
        <w:rPr>
          <w:rFonts w:ascii="Calibri" w:eastAsia="Calibri" w:hAnsi="Calibri" w:cs="Calibri"/>
          <w:sz w:val="24"/>
          <w:szCs w:val="24"/>
        </w:rPr>
        <w:t xml:space="preserve">, se me informó </w:t>
      </w:r>
      <w:r>
        <w:rPr>
          <w:rFonts w:ascii="Calibri" w:eastAsia="Calibri" w:hAnsi="Calibri" w:cs="Calibri"/>
          <w:color w:val="FF0000"/>
          <w:sz w:val="24"/>
          <w:szCs w:val="24"/>
        </w:rPr>
        <w:t>_______</w:t>
      </w:r>
      <w:proofErr w:type="gramStart"/>
      <w:r>
        <w:rPr>
          <w:rFonts w:ascii="Calibri" w:eastAsia="Calibri" w:hAnsi="Calibri" w:cs="Calibri"/>
          <w:color w:val="FF0000"/>
          <w:sz w:val="24"/>
          <w:szCs w:val="24"/>
        </w:rPr>
        <w:t>_(en caso que</w:t>
      </w:r>
      <w:proofErr w:type="gramEnd"/>
      <w:r>
        <w:rPr>
          <w:rFonts w:ascii="Calibri" w:eastAsia="Calibri" w:hAnsi="Calibri" w:cs="Calibri"/>
          <w:color w:val="FF0000"/>
          <w:sz w:val="24"/>
          <w:szCs w:val="24"/>
        </w:rPr>
        <w:t xml:space="preserve"> no haya habido comunicación, indicarlo también, haciendo constar el medio en virtud del cual ha sido informado, de existir </w:t>
      </w:r>
      <w:proofErr w:type="gramStart"/>
      <w:r>
        <w:rPr>
          <w:rFonts w:ascii="Calibri" w:eastAsia="Calibri" w:hAnsi="Calibri" w:cs="Calibri"/>
          <w:color w:val="FF0000"/>
          <w:sz w:val="24"/>
          <w:szCs w:val="24"/>
        </w:rPr>
        <w:t>éste)_</w:t>
      </w:r>
      <w:proofErr w:type="gramEnd"/>
      <w:r>
        <w:rPr>
          <w:rFonts w:ascii="Calibri" w:eastAsia="Calibri" w:hAnsi="Calibri" w:cs="Calibri"/>
          <w:color w:val="FF0000"/>
          <w:sz w:val="24"/>
          <w:szCs w:val="24"/>
        </w:rPr>
        <w:t>________</w:t>
      </w:r>
      <w:r>
        <w:rPr>
          <w:rFonts w:ascii="Calibri" w:eastAsia="Calibri" w:hAnsi="Calibri" w:cs="Calibri"/>
          <w:sz w:val="24"/>
          <w:szCs w:val="24"/>
        </w:rPr>
        <w:t xml:space="preserve">, que el programa por el que fui nombrado/a finalizaría el 31 de agosto de 2026 y que, en consecuencia, mi </w:t>
      </w:r>
      <w:r w:rsidR="00606A22">
        <w:rPr>
          <w:rFonts w:ascii="Calibri" w:eastAsia="Calibri" w:hAnsi="Calibri" w:cs="Calibri"/>
          <w:sz w:val="24"/>
          <w:szCs w:val="24"/>
        </w:rPr>
        <w:t>contrato</w:t>
      </w:r>
      <w:r>
        <w:rPr>
          <w:rFonts w:ascii="Calibri" w:eastAsia="Calibri" w:hAnsi="Calibri" w:cs="Calibri"/>
          <w:sz w:val="24"/>
          <w:szCs w:val="24"/>
        </w:rPr>
        <w:t xml:space="preserve"> finalizará en esa misma fecha.</w:t>
      </w:r>
    </w:p>
    <w:p w14:paraId="7186C54C" w14:textId="3CF62CF6" w:rsidR="00B21C10" w:rsidRDefault="00B21C10" w:rsidP="00B21C10">
      <w:pPr>
        <w:rPr>
          <w:rFonts w:ascii="Calibri" w:eastAsia="Calibri" w:hAnsi="Calibri" w:cs="Calibri"/>
          <w:sz w:val="24"/>
          <w:szCs w:val="24"/>
        </w:rPr>
      </w:pPr>
      <w:r>
        <w:rPr>
          <w:rFonts w:ascii="Calibri" w:eastAsia="Calibri" w:hAnsi="Calibri" w:cs="Calibri"/>
          <w:sz w:val="24"/>
          <w:szCs w:val="24"/>
        </w:rPr>
        <w:t xml:space="preserve">En dicha comunicación </w:t>
      </w:r>
      <w:r>
        <w:rPr>
          <w:rFonts w:ascii="Calibri" w:eastAsia="Calibri" w:hAnsi="Calibri" w:cs="Calibri"/>
          <w:color w:val="FF0000"/>
          <w:sz w:val="24"/>
          <w:szCs w:val="24"/>
        </w:rPr>
        <w:t>_______(</w:t>
      </w:r>
      <w:r>
        <w:rPr>
          <w:rFonts w:ascii="Calibri" w:eastAsia="Calibri" w:hAnsi="Calibri" w:cs="Calibri"/>
          <w:i/>
          <w:iCs/>
          <w:color w:val="FF0000"/>
          <w:sz w:val="24"/>
          <w:szCs w:val="24"/>
        </w:rPr>
        <w:t>email, o medio de comunicación)_____</w:t>
      </w:r>
      <w:r>
        <w:rPr>
          <w:rFonts w:ascii="Calibri" w:eastAsia="Calibri" w:hAnsi="Calibri" w:cs="Calibri"/>
          <w:sz w:val="24"/>
          <w:szCs w:val="24"/>
        </w:rPr>
        <w:t>, me indicaban que “…</w:t>
      </w:r>
      <w:r w:rsidR="00E26D8C" w:rsidRPr="00E26D8C">
        <w:rPr>
          <w:rFonts w:ascii="Calibri" w:eastAsia="Calibri" w:hAnsi="Calibri" w:cs="Calibri"/>
          <w:sz w:val="24"/>
          <w:szCs w:val="24"/>
        </w:rPr>
        <w:t>La Dirección General de la Función Pública, mediante informe remitido a este Departamento, entiende ejecutado dicho Plan con el cumplimiento de los hitos y objetivos que se contuvieran en el mismo, actuando el 31 de agosto de 2026 como límite absoluto de los contratos temporales vinculados a la ejecución del Plan de Recuperación, Transformación y Resiliencia formalizados al amparo de la disposición adicional quinta del Real Decreto-ley 32/2021, de 28 de diciembre, de medidas urgentes para la reforma laboral, la garantía de la estabilidad en el empleo y la transformación del mercado de trabajo</w:t>
      </w:r>
      <w:r>
        <w:rPr>
          <w:rFonts w:ascii="Calibri" w:eastAsia="Calibri" w:hAnsi="Calibri" w:cs="Calibri"/>
          <w:sz w:val="24"/>
          <w:szCs w:val="24"/>
        </w:rPr>
        <w:t>…”</w:t>
      </w:r>
    </w:p>
    <w:p w14:paraId="4332F990" w14:textId="77777777" w:rsidR="0090780A" w:rsidRDefault="00B21C10" w:rsidP="00B21C10">
      <w:pPr>
        <w:rPr>
          <w:rFonts w:ascii="Calibri" w:eastAsia="Calibri" w:hAnsi="Calibri" w:cs="Calibri"/>
          <w:sz w:val="24"/>
          <w:szCs w:val="24"/>
          <w:lang w:val="es-ES"/>
        </w:rPr>
      </w:pPr>
      <w:r>
        <w:rPr>
          <w:rFonts w:ascii="Calibri" w:eastAsia="Calibri" w:hAnsi="Calibri" w:cs="Calibri"/>
          <w:b/>
          <w:bCs/>
          <w:sz w:val="24"/>
          <w:szCs w:val="24"/>
        </w:rPr>
        <w:t>QUINTO. -</w:t>
      </w:r>
      <w:r w:rsidR="00E26D8C">
        <w:rPr>
          <w:rFonts w:ascii="Calibri" w:eastAsia="Calibri" w:hAnsi="Calibri" w:cs="Calibri"/>
          <w:b/>
          <w:bCs/>
          <w:sz w:val="24"/>
          <w:szCs w:val="24"/>
        </w:rPr>
        <w:t xml:space="preserve"> </w:t>
      </w:r>
      <w:r w:rsidRPr="005D3686">
        <w:rPr>
          <w:rFonts w:ascii="Calibri" w:eastAsia="Calibri" w:hAnsi="Calibri" w:cs="Calibri"/>
          <w:sz w:val="24"/>
          <w:szCs w:val="24"/>
          <w:lang w:val="es-ES"/>
        </w:rPr>
        <w:t>Por medio del presente escrito manifiesto expresamente mi </w:t>
      </w:r>
      <w:r w:rsidRPr="005D3686">
        <w:rPr>
          <w:rFonts w:ascii="Calibri" w:eastAsia="Calibri" w:hAnsi="Calibri" w:cs="Calibri"/>
          <w:b/>
          <w:bCs/>
          <w:sz w:val="24"/>
          <w:szCs w:val="24"/>
          <w:lang w:val="es-ES"/>
        </w:rPr>
        <w:t xml:space="preserve">oposición a la finalización anticipada de mi relación de </w:t>
      </w:r>
      <w:r w:rsidR="0090780A">
        <w:rPr>
          <w:rFonts w:ascii="Calibri" w:eastAsia="Calibri" w:hAnsi="Calibri" w:cs="Calibri"/>
          <w:b/>
          <w:bCs/>
          <w:sz w:val="24"/>
          <w:szCs w:val="24"/>
          <w:lang w:val="es-ES"/>
        </w:rPr>
        <w:t>trabajo</w:t>
      </w:r>
      <w:r w:rsidRPr="005D3686">
        <w:rPr>
          <w:rFonts w:ascii="Calibri" w:eastAsia="Calibri" w:hAnsi="Calibri" w:cs="Calibri"/>
          <w:sz w:val="24"/>
          <w:szCs w:val="24"/>
          <w:lang w:val="es-ES"/>
        </w:rPr>
        <w:t xml:space="preserve">, </w:t>
      </w:r>
      <w:r w:rsidR="0090780A">
        <w:rPr>
          <w:rFonts w:ascii="Calibri" w:eastAsia="Calibri" w:hAnsi="Calibri" w:cs="Calibri"/>
          <w:sz w:val="24"/>
          <w:szCs w:val="24"/>
          <w:lang w:val="es-ES"/>
        </w:rPr>
        <w:t>por los motivos que se exponen en el presente escrito.</w:t>
      </w:r>
    </w:p>
    <w:p w14:paraId="7B69DF75" w14:textId="6123EEB6" w:rsidR="00B21C10" w:rsidRDefault="00B21C10" w:rsidP="0090780A">
      <w:pPr>
        <w:keepNext/>
        <w:spacing w:before="120" w:after="80"/>
        <w:rPr>
          <w:rFonts w:ascii="Calibri" w:eastAsia="Calibri" w:hAnsi="Calibri" w:cs="Calibri"/>
          <w:sz w:val="24"/>
          <w:szCs w:val="24"/>
        </w:rPr>
      </w:pPr>
      <w:r>
        <w:rPr>
          <w:rFonts w:ascii="Calibri" w:eastAsia="Calibri" w:hAnsi="Calibri" w:cs="Calibri"/>
          <w:b/>
          <w:bCs/>
          <w:sz w:val="24"/>
          <w:szCs w:val="24"/>
        </w:rPr>
        <w:t xml:space="preserve">SEXTO. — </w:t>
      </w:r>
      <w:r w:rsidR="0090780A">
        <w:rPr>
          <w:rFonts w:ascii="Calibri" w:eastAsia="Calibri" w:hAnsi="Calibri" w:cs="Calibri"/>
          <w:sz w:val="24"/>
          <w:szCs w:val="24"/>
        </w:rPr>
        <w:t>No</w:t>
      </w:r>
      <w:r>
        <w:rPr>
          <w:rFonts w:ascii="Calibri" w:eastAsia="Calibri" w:hAnsi="Calibri" w:cs="Calibri"/>
          <w:sz w:val="24"/>
          <w:szCs w:val="24"/>
        </w:rPr>
        <w:t xml:space="preserve"> se me ha informado de las</w:t>
      </w:r>
      <w:r w:rsidRPr="00EE7C0E">
        <w:rPr>
          <w:rFonts w:ascii="Calibri" w:eastAsia="Calibri" w:hAnsi="Calibri" w:cs="Calibri"/>
          <w:sz w:val="24"/>
          <w:szCs w:val="24"/>
          <w:lang w:val="es-ES"/>
        </w:rPr>
        <w:t xml:space="preserve"> tareas concretas del programa "PRTR-ADENDA" </w:t>
      </w:r>
      <w:r>
        <w:rPr>
          <w:rFonts w:ascii="Calibri" w:eastAsia="Calibri" w:hAnsi="Calibri" w:cs="Calibri"/>
          <w:sz w:val="24"/>
          <w:szCs w:val="24"/>
          <w:lang w:val="es-ES"/>
        </w:rPr>
        <w:t xml:space="preserve">que </w:t>
      </w:r>
      <w:r w:rsidRPr="00EE7C0E">
        <w:rPr>
          <w:rFonts w:ascii="Calibri" w:eastAsia="Calibri" w:hAnsi="Calibri" w:cs="Calibri"/>
          <w:sz w:val="24"/>
          <w:szCs w:val="24"/>
          <w:lang w:val="es-ES"/>
        </w:rPr>
        <w:t xml:space="preserve">se consideran extinguidas el 31 de agosto de 2026 </w:t>
      </w:r>
      <w:r>
        <w:rPr>
          <w:rFonts w:ascii="Calibri" w:eastAsia="Calibri" w:hAnsi="Calibri" w:cs="Calibri"/>
          <w:sz w:val="24"/>
          <w:szCs w:val="24"/>
          <w:lang w:val="es-ES"/>
        </w:rPr>
        <w:t xml:space="preserve">y </w:t>
      </w:r>
      <w:r w:rsidRPr="00EE7C0E">
        <w:rPr>
          <w:rFonts w:ascii="Calibri" w:eastAsia="Calibri" w:hAnsi="Calibri" w:cs="Calibri"/>
          <w:sz w:val="24"/>
          <w:szCs w:val="24"/>
          <w:lang w:val="es-ES"/>
        </w:rPr>
        <w:t xml:space="preserve">que </w:t>
      </w:r>
      <w:r>
        <w:rPr>
          <w:rFonts w:ascii="Calibri" w:eastAsia="Calibri" w:hAnsi="Calibri" w:cs="Calibri"/>
          <w:sz w:val="24"/>
          <w:szCs w:val="24"/>
          <w:lang w:val="es-ES"/>
        </w:rPr>
        <w:t xml:space="preserve">pudieran </w:t>
      </w:r>
      <w:r w:rsidRPr="00EE7C0E">
        <w:rPr>
          <w:rFonts w:ascii="Calibri" w:eastAsia="Calibri" w:hAnsi="Calibri" w:cs="Calibri"/>
          <w:sz w:val="24"/>
          <w:szCs w:val="24"/>
          <w:lang w:val="es-ES"/>
        </w:rPr>
        <w:t>justifi</w:t>
      </w:r>
      <w:r>
        <w:rPr>
          <w:rFonts w:ascii="Calibri" w:eastAsia="Calibri" w:hAnsi="Calibri" w:cs="Calibri"/>
          <w:sz w:val="24"/>
          <w:szCs w:val="24"/>
          <w:lang w:val="es-ES"/>
        </w:rPr>
        <w:t>car</w:t>
      </w:r>
      <w:r w:rsidRPr="00EE7C0E">
        <w:rPr>
          <w:rFonts w:ascii="Calibri" w:eastAsia="Calibri" w:hAnsi="Calibri" w:cs="Calibri"/>
          <w:sz w:val="24"/>
          <w:szCs w:val="24"/>
          <w:lang w:val="es-ES"/>
        </w:rPr>
        <w:t xml:space="preserve"> esta extinción de </w:t>
      </w:r>
      <w:r>
        <w:rPr>
          <w:rFonts w:ascii="Calibri" w:eastAsia="Calibri" w:hAnsi="Calibri" w:cs="Calibri"/>
          <w:sz w:val="24"/>
          <w:szCs w:val="24"/>
          <w:lang w:val="es-ES"/>
        </w:rPr>
        <w:t xml:space="preserve">mi actual </w:t>
      </w:r>
      <w:r w:rsidR="0090780A">
        <w:rPr>
          <w:rFonts w:ascii="Calibri" w:eastAsia="Calibri" w:hAnsi="Calibri" w:cs="Calibri"/>
          <w:sz w:val="24"/>
          <w:szCs w:val="24"/>
          <w:lang w:val="es-ES"/>
        </w:rPr>
        <w:t>contrato</w:t>
      </w:r>
      <w:r>
        <w:rPr>
          <w:rFonts w:ascii="Calibri" w:eastAsia="Calibri" w:hAnsi="Calibri" w:cs="Calibri"/>
          <w:sz w:val="24"/>
          <w:szCs w:val="24"/>
          <w:lang w:val="es-ES"/>
        </w:rPr>
        <w:t xml:space="preserve"> con el Ministerio.</w:t>
      </w:r>
    </w:p>
    <w:p w14:paraId="6B2493AD" w14:textId="47A574B6" w:rsidR="00B21C10" w:rsidRDefault="00B21C10" w:rsidP="00B21C10">
      <w:pPr>
        <w:keepNext/>
        <w:spacing w:before="120" w:after="80"/>
        <w:rPr>
          <w:rFonts w:ascii="Calibri" w:eastAsia="Calibri" w:hAnsi="Calibri" w:cs="Calibri"/>
          <w:sz w:val="24"/>
          <w:szCs w:val="24"/>
          <w:lang w:val="es-ES"/>
        </w:rPr>
      </w:pPr>
      <w:r>
        <w:rPr>
          <w:rFonts w:ascii="Calibri" w:eastAsia="Calibri" w:hAnsi="Calibri" w:cs="Calibri"/>
          <w:sz w:val="24"/>
          <w:szCs w:val="24"/>
        </w:rPr>
        <w:t xml:space="preserve"> </w:t>
      </w:r>
      <w:r>
        <w:rPr>
          <w:rFonts w:ascii="Calibri" w:eastAsia="Calibri" w:hAnsi="Calibri" w:cs="Calibri"/>
          <w:b/>
          <w:bCs/>
          <w:sz w:val="24"/>
          <w:szCs w:val="24"/>
        </w:rPr>
        <w:t xml:space="preserve">SEPTIMO. — </w:t>
      </w:r>
      <w:r>
        <w:rPr>
          <w:rFonts w:ascii="Calibri" w:eastAsia="Calibri" w:hAnsi="Calibri" w:cs="Calibri"/>
          <w:sz w:val="24"/>
          <w:szCs w:val="24"/>
        </w:rPr>
        <w:t>Ha de señalarse que, de conformidad con l</w:t>
      </w:r>
      <w:r w:rsidR="00F25EBF">
        <w:rPr>
          <w:rFonts w:ascii="Calibri" w:eastAsia="Calibri" w:hAnsi="Calibri" w:cs="Calibri"/>
          <w:sz w:val="24"/>
          <w:szCs w:val="24"/>
        </w:rPr>
        <w:t>o indicado en los apartados anteriores</w:t>
      </w:r>
      <w:r>
        <w:rPr>
          <w:rFonts w:ascii="Calibri" w:eastAsia="Calibri" w:hAnsi="Calibri" w:cs="Calibri"/>
          <w:sz w:val="24"/>
          <w:szCs w:val="24"/>
        </w:rPr>
        <w:t xml:space="preserve">, mi </w:t>
      </w:r>
      <w:r w:rsidR="003E385B">
        <w:rPr>
          <w:rFonts w:ascii="Calibri" w:eastAsia="Calibri" w:hAnsi="Calibri" w:cs="Calibri"/>
          <w:sz w:val="24"/>
          <w:szCs w:val="24"/>
        </w:rPr>
        <w:t xml:space="preserve">contratación </w:t>
      </w:r>
      <w:r>
        <w:rPr>
          <w:rFonts w:ascii="Calibri" w:eastAsia="Calibri" w:hAnsi="Calibri" w:cs="Calibri"/>
          <w:sz w:val="24"/>
          <w:szCs w:val="24"/>
        </w:rPr>
        <w:t xml:space="preserve">se ha efectuado en base a los </w:t>
      </w:r>
      <w:r w:rsidRPr="009D6A6B">
        <w:rPr>
          <w:rFonts w:ascii="Calibri" w:eastAsia="Calibri" w:hAnsi="Calibri" w:cs="Calibri"/>
          <w:sz w:val="24"/>
          <w:szCs w:val="24"/>
          <w:lang w:val="es-ES"/>
        </w:rPr>
        <w:t>programas posteriores autorizados por la</w:t>
      </w:r>
      <w:r>
        <w:rPr>
          <w:rFonts w:ascii="Calibri" w:eastAsia="Calibri" w:hAnsi="Calibri" w:cs="Calibri"/>
          <w:sz w:val="24"/>
          <w:szCs w:val="24"/>
          <w:lang w:val="es-ES"/>
        </w:rPr>
        <w:t xml:space="preserve"> </w:t>
      </w:r>
      <w:r w:rsidRPr="009D6A6B">
        <w:rPr>
          <w:rFonts w:ascii="Calibri" w:eastAsia="Calibri" w:hAnsi="Calibri" w:cs="Calibri"/>
          <w:sz w:val="24"/>
          <w:szCs w:val="24"/>
          <w:lang w:val="es-ES"/>
        </w:rPr>
        <w:t xml:space="preserve">Secretaría de Estado </w:t>
      </w:r>
      <w:r w:rsidRPr="009D6A6B">
        <w:rPr>
          <w:rFonts w:ascii="Calibri" w:eastAsia="Calibri" w:hAnsi="Calibri" w:cs="Calibri"/>
          <w:sz w:val="24"/>
          <w:szCs w:val="24"/>
          <w:lang w:val="es-ES"/>
        </w:rPr>
        <w:lastRenderedPageBreak/>
        <w:t>de Función Pública entre finales de 2023 y comienzos de</w:t>
      </w:r>
      <w:r>
        <w:rPr>
          <w:rFonts w:ascii="Calibri" w:eastAsia="Calibri" w:hAnsi="Calibri" w:cs="Calibri"/>
          <w:sz w:val="24"/>
          <w:szCs w:val="24"/>
          <w:lang w:val="es-ES"/>
        </w:rPr>
        <w:t xml:space="preserve"> </w:t>
      </w:r>
      <w:r w:rsidRPr="009D6A6B">
        <w:rPr>
          <w:rFonts w:ascii="Calibri" w:eastAsia="Calibri" w:hAnsi="Calibri" w:cs="Calibri"/>
          <w:sz w:val="24"/>
          <w:szCs w:val="24"/>
          <w:lang w:val="es-ES"/>
        </w:rPr>
        <w:t>2025, tras la aprobación de la Adenda al PRTR –acordada por el Consejo de</w:t>
      </w:r>
      <w:r>
        <w:rPr>
          <w:rFonts w:ascii="Calibri" w:eastAsia="Calibri" w:hAnsi="Calibri" w:cs="Calibri"/>
          <w:sz w:val="24"/>
          <w:szCs w:val="24"/>
          <w:lang w:val="es-ES"/>
        </w:rPr>
        <w:t xml:space="preserve"> </w:t>
      </w:r>
      <w:r w:rsidRPr="009D6A6B">
        <w:rPr>
          <w:rFonts w:ascii="Calibri" w:eastAsia="Calibri" w:hAnsi="Calibri" w:cs="Calibri"/>
          <w:sz w:val="24"/>
          <w:szCs w:val="24"/>
          <w:lang w:val="es-ES"/>
        </w:rPr>
        <w:t>Ministros el 6 de junio de 2023 y aprobada por la Comisión Europea el 2 de octubre</w:t>
      </w:r>
      <w:r>
        <w:rPr>
          <w:rFonts w:ascii="Calibri" w:eastAsia="Calibri" w:hAnsi="Calibri" w:cs="Calibri"/>
          <w:sz w:val="24"/>
          <w:szCs w:val="24"/>
          <w:lang w:val="es-ES"/>
        </w:rPr>
        <w:t xml:space="preserve"> </w:t>
      </w:r>
      <w:r w:rsidRPr="009D6A6B">
        <w:rPr>
          <w:rFonts w:ascii="Calibri" w:eastAsia="Calibri" w:hAnsi="Calibri" w:cs="Calibri"/>
          <w:sz w:val="24"/>
          <w:szCs w:val="24"/>
          <w:lang w:val="es-ES"/>
        </w:rPr>
        <w:t>de 2023</w:t>
      </w:r>
      <w:r>
        <w:rPr>
          <w:rFonts w:ascii="Calibri" w:eastAsia="Calibri" w:hAnsi="Calibri" w:cs="Calibri"/>
          <w:sz w:val="24"/>
          <w:szCs w:val="24"/>
          <w:lang w:val="es-ES"/>
        </w:rPr>
        <w:t xml:space="preserve">, por lo que la fecha de finalización de la vigencia del programa, tal y como viene reflejada en mi nombramiento, sería la de 22 de octubre de 2027, que, además, no conculca el límite de 3 años establecido en el TREBEP, y permite dar cumplimiento a lo establecido también en la </w:t>
      </w:r>
      <w:r w:rsidRPr="00B115E9">
        <w:rPr>
          <w:rFonts w:ascii="Calibri" w:eastAsia="Calibri" w:hAnsi="Calibri" w:cs="Calibri"/>
          <w:sz w:val="24"/>
          <w:szCs w:val="24"/>
          <w:lang w:val="es-ES"/>
        </w:rPr>
        <w:t>Resolución de 28 de julio de 2026, de la Subsecretaría</w:t>
      </w:r>
      <w:r>
        <w:rPr>
          <w:rFonts w:ascii="Calibri" w:eastAsia="Calibri" w:hAnsi="Calibri" w:cs="Calibri"/>
          <w:sz w:val="24"/>
          <w:szCs w:val="24"/>
          <w:lang w:val="es-ES"/>
        </w:rPr>
        <w:t xml:space="preserve"> del Ministerio de Economía, Comercio y Empresa</w:t>
      </w:r>
      <w:r w:rsidRPr="00B115E9">
        <w:rPr>
          <w:rFonts w:ascii="Calibri" w:eastAsia="Calibri" w:hAnsi="Calibri" w:cs="Calibri"/>
          <w:sz w:val="24"/>
          <w:szCs w:val="24"/>
          <w:lang w:val="es-ES"/>
        </w:rPr>
        <w:t>, por la que se publica el Acuerdo del Consejo de Ministros de 28 de julio de 2026, por el que se aprueba la Adenda de cierre al Plan de Recuperación, Transformación y Resiliencia</w:t>
      </w:r>
      <w:r>
        <w:rPr>
          <w:rFonts w:ascii="Calibri" w:eastAsia="Calibri" w:hAnsi="Calibri" w:cs="Calibri"/>
          <w:i/>
          <w:iCs/>
          <w:sz w:val="24"/>
          <w:szCs w:val="24"/>
          <w:lang w:val="es-ES"/>
        </w:rPr>
        <w:t xml:space="preserve">, </w:t>
      </w:r>
      <w:r>
        <w:rPr>
          <w:rFonts w:ascii="Calibri" w:eastAsia="Calibri" w:hAnsi="Calibri" w:cs="Calibri"/>
          <w:sz w:val="24"/>
          <w:szCs w:val="24"/>
          <w:lang w:val="es-ES"/>
        </w:rPr>
        <w:t>que, como en su exposición de motivos reconoce que conlleva una ingente cantidad de trabajo, puesto que:</w:t>
      </w:r>
    </w:p>
    <w:p w14:paraId="75423C98" w14:textId="77777777" w:rsidR="00B21C10" w:rsidRDefault="00B21C10" w:rsidP="00B21C10">
      <w:pPr>
        <w:pStyle w:val="Prrafodelista"/>
        <w:keepNext/>
        <w:numPr>
          <w:ilvl w:val="0"/>
          <w:numId w:val="2"/>
        </w:numPr>
        <w:spacing w:before="120" w:after="80"/>
        <w:rPr>
          <w:rFonts w:ascii="Calibri" w:eastAsia="Calibri" w:hAnsi="Calibri" w:cs="Calibri"/>
          <w:sz w:val="24"/>
          <w:szCs w:val="24"/>
          <w:lang w:val="es-ES"/>
        </w:rPr>
      </w:pPr>
      <w:r>
        <w:rPr>
          <w:rFonts w:ascii="Calibri" w:eastAsia="Calibri" w:hAnsi="Calibri" w:cs="Calibri"/>
          <w:sz w:val="24"/>
          <w:szCs w:val="24"/>
          <w:lang w:val="es-ES"/>
        </w:rPr>
        <w:t>P</w:t>
      </w:r>
      <w:r w:rsidRPr="00EE7C0E">
        <w:rPr>
          <w:rFonts w:ascii="Calibri" w:eastAsia="Calibri" w:hAnsi="Calibri" w:cs="Calibri"/>
          <w:sz w:val="24"/>
          <w:szCs w:val="24"/>
          <w:lang w:val="es-ES"/>
        </w:rPr>
        <w:t xml:space="preserve">or un lado, incorpora medidas de simplificación orientadas a facilitar la ejecución y la verificación final del Plan, en línea con la Comunicación de la Comisión Europea de 4 de junio de 2025, «Next </w:t>
      </w:r>
      <w:proofErr w:type="spellStart"/>
      <w:r w:rsidRPr="00EE7C0E">
        <w:rPr>
          <w:rFonts w:ascii="Calibri" w:eastAsia="Calibri" w:hAnsi="Calibri" w:cs="Calibri"/>
          <w:sz w:val="24"/>
          <w:szCs w:val="24"/>
          <w:lang w:val="es-ES"/>
        </w:rPr>
        <w:t>Generation</w:t>
      </w:r>
      <w:proofErr w:type="spellEnd"/>
      <w:r w:rsidRPr="00EE7C0E">
        <w:rPr>
          <w:rFonts w:ascii="Calibri" w:eastAsia="Calibri" w:hAnsi="Calibri" w:cs="Calibri"/>
          <w:sz w:val="24"/>
          <w:szCs w:val="24"/>
          <w:lang w:val="es-ES"/>
        </w:rPr>
        <w:t xml:space="preserve"> EU-Camino a 2026». Para ello, </w:t>
      </w:r>
      <w:r>
        <w:rPr>
          <w:rFonts w:ascii="Calibri" w:eastAsia="Calibri" w:hAnsi="Calibri" w:cs="Calibri"/>
          <w:sz w:val="24"/>
          <w:szCs w:val="24"/>
          <w:lang w:val="es-ES"/>
        </w:rPr>
        <w:t xml:space="preserve">en esta Adenda de cierre, </w:t>
      </w:r>
      <w:r w:rsidRPr="00EE7C0E">
        <w:rPr>
          <w:rFonts w:ascii="Calibri" w:eastAsia="Calibri" w:hAnsi="Calibri" w:cs="Calibri"/>
          <w:sz w:val="24"/>
          <w:szCs w:val="24"/>
          <w:lang w:val="es-ES"/>
        </w:rPr>
        <w:t xml:space="preserve">se mejora la redacción de hitos y objetivos, buscando dar mayor claridad al proceso evaluador y reducir cargas administrativas, aportando más seguridad jurídica y eliminando elementos redundantes, sin alterar los objetivos sustantivos ni la ambición de las reformas e inversiones, y </w:t>
      </w:r>
    </w:p>
    <w:p w14:paraId="091B9107" w14:textId="2546D441" w:rsidR="00B21C10" w:rsidRDefault="00B21C10" w:rsidP="00B21C10">
      <w:pPr>
        <w:pStyle w:val="Prrafodelista"/>
        <w:keepNext/>
        <w:numPr>
          <w:ilvl w:val="0"/>
          <w:numId w:val="2"/>
        </w:numPr>
        <w:spacing w:before="120" w:after="80"/>
        <w:rPr>
          <w:rFonts w:ascii="Calibri" w:eastAsia="Calibri" w:hAnsi="Calibri" w:cs="Calibri"/>
          <w:sz w:val="24"/>
          <w:szCs w:val="24"/>
          <w:lang w:val="es-ES"/>
        </w:rPr>
      </w:pPr>
      <w:r>
        <w:rPr>
          <w:rFonts w:ascii="Calibri" w:eastAsia="Calibri" w:hAnsi="Calibri" w:cs="Calibri"/>
          <w:sz w:val="24"/>
          <w:szCs w:val="24"/>
          <w:lang w:val="es-ES"/>
        </w:rPr>
        <w:t>P</w:t>
      </w:r>
      <w:r w:rsidRPr="00EE7C0E">
        <w:rPr>
          <w:rFonts w:ascii="Calibri" w:eastAsia="Calibri" w:hAnsi="Calibri" w:cs="Calibri"/>
          <w:sz w:val="24"/>
          <w:szCs w:val="24"/>
          <w:lang w:val="es-ES"/>
        </w:rPr>
        <w:t>or otro lado, incorpora ajustes de algunos hitos (301, 332, 346) y actualiza más de 121 hitos y objetivos y 101</w:t>
      </w:r>
      <w:r w:rsidRPr="00EE7C0E">
        <w:rPr>
          <w:rFonts w:ascii="Arimo" w:hAnsi="Arimo" w:cs="Arimo"/>
          <w:color w:val="000000"/>
          <w:sz w:val="20"/>
          <w:szCs w:val="20"/>
          <w:lang w:val="es-ES"/>
        </w:rPr>
        <w:t xml:space="preserve"> </w:t>
      </w:r>
      <w:r w:rsidRPr="00EE7C0E">
        <w:rPr>
          <w:rFonts w:ascii="Calibri" w:eastAsia="Calibri" w:hAnsi="Calibri" w:cs="Calibri"/>
          <w:sz w:val="24"/>
          <w:szCs w:val="24"/>
          <w:lang w:val="es-ES"/>
        </w:rPr>
        <w:t xml:space="preserve">medidas para adecuar su formulación a la fase final de ejecución y garantizar el cumplimiento de los acuerdos alcanzados con la Comisión Europea. En definitiva, que como la propia normativa recoge, la ejecución y justificación PRTR-Adenda de 2023 no finalizaría el 31 de </w:t>
      </w:r>
      <w:r w:rsidRPr="00EE7C0E">
        <w:rPr>
          <w:rFonts w:ascii="Calibri" w:eastAsia="Calibri" w:hAnsi="Calibri" w:cs="Calibri"/>
          <w:sz w:val="24"/>
          <w:szCs w:val="24"/>
          <w:lang w:val="es-ES"/>
        </w:rPr>
        <w:lastRenderedPageBreak/>
        <w:t xml:space="preserve">agosto de 2026, sino en una fecha posterior, </w:t>
      </w:r>
      <w:r>
        <w:rPr>
          <w:rFonts w:ascii="Calibri" w:eastAsia="Calibri" w:hAnsi="Calibri" w:cs="Calibri"/>
          <w:sz w:val="24"/>
          <w:szCs w:val="24"/>
          <w:lang w:val="es-ES"/>
        </w:rPr>
        <w:t>próxima</w:t>
      </w:r>
      <w:r w:rsidRPr="00EE7C0E">
        <w:rPr>
          <w:rFonts w:ascii="Calibri" w:eastAsia="Calibri" w:hAnsi="Calibri" w:cs="Calibri"/>
          <w:sz w:val="24"/>
          <w:szCs w:val="24"/>
          <w:lang w:val="es-ES"/>
        </w:rPr>
        <w:t xml:space="preserve"> a la que figura en mi </w:t>
      </w:r>
      <w:r w:rsidR="00E81611">
        <w:rPr>
          <w:rFonts w:ascii="Calibri" w:eastAsia="Calibri" w:hAnsi="Calibri" w:cs="Calibri"/>
          <w:sz w:val="24"/>
          <w:szCs w:val="24"/>
          <w:lang w:val="es-ES"/>
        </w:rPr>
        <w:t>contrato</w:t>
      </w:r>
      <w:r w:rsidRPr="00EE7C0E">
        <w:rPr>
          <w:rFonts w:ascii="Calibri" w:eastAsia="Calibri" w:hAnsi="Calibri" w:cs="Calibri"/>
          <w:sz w:val="24"/>
          <w:szCs w:val="24"/>
          <w:lang w:val="es-ES"/>
        </w:rPr>
        <w:t xml:space="preserve">, el 22 de octubre de 2027. </w:t>
      </w:r>
    </w:p>
    <w:p w14:paraId="1AD98DC5" w14:textId="3ED97B71" w:rsidR="00B21C10" w:rsidRDefault="003E385B" w:rsidP="00B21C10">
      <w:pPr>
        <w:keepNext/>
        <w:spacing w:before="120" w:after="80"/>
        <w:rPr>
          <w:rFonts w:ascii="Calibri" w:eastAsia="Calibri" w:hAnsi="Calibri" w:cs="Calibri"/>
          <w:sz w:val="24"/>
          <w:szCs w:val="24"/>
        </w:rPr>
      </w:pPr>
      <w:r>
        <w:rPr>
          <w:rFonts w:ascii="Calibri" w:eastAsia="Calibri" w:hAnsi="Calibri" w:cs="Calibri"/>
          <w:b/>
          <w:bCs/>
          <w:sz w:val="24"/>
          <w:szCs w:val="24"/>
        </w:rPr>
        <w:t>OCTAVO</w:t>
      </w:r>
      <w:r w:rsidR="00B21C10">
        <w:rPr>
          <w:rFonts w:ascii="Calibri" w:eastAsia="Calibri" w:hAnsi="Calibri" w:cs="Calibri"/>
          <w:b/>
          <w:bCs/>
          <w:sz w:val="24"/>
          <w:szCs w:val="24"/>
        </w:rPr>
        <w:t xml:space="preserve">. — </w:t>
      </w:r>
      <w:r w:rsidR="00B21C10">
        <w:rPr>
          <w:rFonts w:ascii="Calibri" w:eastAsia="Calibri" w:hAnsi="Calibri" w:cs="Calibri"/>
          <w:sz w:val="24"/>
          <w:szCs w:val="24"/>
        </w:rPr>
        <w:t>En consonancia con todo lo anterior, y en el ejercicio del derecho del compareciente a obtener toda la documentación relativa a los procedimientos en los que tiene la condición de interesado, se solicita me remitan copia de la siguiente documentación:</w:t>
      </w:r>
    </w:p>
    <w:p w14:paraId="27207681" w14:textId="77777777" w:rsidR="00B21C10" w:rsidRDefault="00B21C10" w:rsidP="00B21C10">
      <w:pPr>
        <w:keepNext/>
        <w:spacing w:before="120" w:after="80"/>
        <w:ind w:left="720"/>
        <w:rPr>
          <w:rFonts w:ascii="Calibri" w:eastAsia="Calibri" w:hAnsi="Calibri" w:cs="Calibri"/>
          <w:sz w:val="24"/>
          <w:szCs w:val="24"/>
          <w:lang w:val="es-ES"/>
        </w:rPr>
      </w:pPr>
      <w:r>
        <w:rPr>
          <w:rFonts w:ascii="Calibri" w:eastAsia="Calibri" w:hAnsi="Calibri" w:cs="Calibri"/>
          <w:sz w:val="24"/>
          <w:szCs w:val="24"/>
          <w:lang w:val="es-ES"/>
        </w:rPr>
        <w:t xml:space="preserve">- </w:t>
      </w:r>
      <w:r w:rsidRPr="00EE7C0E">
        <w:rPr>
          <w:rFonts w:ascii="Calibri" w:eastAsia="Calibri" w:hAnsi="Calibri" w:cs="Calibri"/>
          <w:sz w:val="24"/>
          <w:szCs w:val="24"/>
          <w:lang w:val="es-ES"/>
        </w:rPr>
        <w:t xml:space="preserve">La instrucción, nota de régimen interno, resolución, circular o criterio emitido por la Dirección General de la Función Pública en fecha 21 de agosto de 2026 relativo al cese del personal interino del PRTR. </w:t>
      </w:r>
    </w:p>
    <w:p w14:paraId="236EE9FA" w14:textId="77777777" w:rsidR="00B21C10" w:rsidRDefault="00B21C10" w:rsidP="00B21C10">
      <w:pPr>
        <w:keepNext/>
        <w:spacing w:before="120" w:after="80"/>
        <w:ind w:left="720"/>
        <w:rPr>
          <w:rFonts w:ascii="Calibri" w:eastAsia="Calibri" w:hAnsi="Calibri" w:cs="Calibri"/>
          <w:sz w:val="24"/>
          <w:szCs w:val="24"/>
          <w:lang w:val="es-ES"/>
        </w:rPr>
      </w:pPr>
      <w:r>
        <w:rPr>
          <w:rFonts w:ascii="Calibri" w:eastAsia="Calibri" w:hAnsi="Calibri" w:cs="Calibri"/>
          <w:sz w:val="24"/>
          <w:szCs w:val="24"/>
          <w:lang w:val="es-ES"/>
        </w:rPr>
        <w:t xml:space="preserve">- </w:t>
      </w:r>
      <w:r w:rsidRPr="00EE7C0E">
        <w:rPr>
          <w:rFonts w:ascii="Calibri" w:eastAsia="Calibri" w:hAnsi="Calibri" w:cs="Calibri"/>
          <w:sz w:val="24"/>
          <w:szCs w:val="24"/>
          <w:lang w:val="es-ES"/>
        </w:rPr>
        <w:t xml:space="preserve">Los informes jurídicos, de planificación de recursos humanos o técnicos de la Intervención General del Estado que hayan servido de base para la fijación de dicho criterio interpretativo. </w:t>
      </w:r>
    </w:p>
    <w:p w14:paraId="7112D301" w14:textId="77777777" w:rsidR="00B21C10" w:rsidRDefault="00B21C10" w:rsidP="00B21C10">
      <w:pPr>
        <w:keepNext/>
        <w:spacing w:before="120" w:after="80"/>
        <w:ind w:left="720"/>
        <w:rPr>
          <w:rFonts w:ascii="Calibri" w:eastAsia="Calibri" w:hAnsi="Calibri" w:cs="Calibri"/>
          <w:sz w:val="24"/>
          <w:szCs w:val="24"/>
          <w:lang w:val="es-ES"/>
        </w:rPr>
      </w:pPr>
      <w:r>
        <w:rPr>
          <w:rFonts w:ascii="Calibri" w:eastAsia="Calibri" w:hAnsi="Calibri" w:cs="Calibri"/>
          <w:sz w:val="24"/>
          <w:szCs w:val="24"/>
          <w:lang w:val="es-ES"/>
        </w:rPr>
        <w:t xml:space="preserve">- </w:t>
      </w:r>
      <w:r w:rsidRPr="00EE7C0E">
        <w:rPr>
          <w:rFonts w:ascii="Calibri" w:eastAsia="Calibri" w:hAnsi="Calibri" w:cs="Calibri"/>
          <w:sz w:val="24"/>
          <w:szCs w:val="24"/>
          <w:lang w:val="es-ES"/>
        </w:rPr>
        <w:t xml:space="preserve">Las comunicaciones e instrucciones de coordinación intercambiadas entre la Subsecretaría de este Ministerio y la citada Dirección General de la Función Pública relativas a la aplicación de esta medida de </w:t>
      </w:r>
      <w:r>
        <w:rPr>
          <w:rFonts w:ascii="Calibri" w:eastAsia="Calibri" w:hAnsi="Calibri" w:cs="Calibri"/>
          <w:sz w:val="24"/>
          <w:szCs w:val="24"/>
          <w:lang w:val="es-ES"/>
        </w:rPr>
        <w:t>mi cese.</w:t>
      </w:r>
    </w:p>
    <w:p w14:paraId="1827875E" w14:textId="6F876E7A" w:rsidR="00CC62A9" w:rsidRDefault="00CC62A9" w:rsidP="00B21C10">
      <w:pPr>
        <w:keepNext/>
        <w:spacing w:before="120" w:after="80"/>
        <w:ind w:left="720"/>
        <w:rPr>
          <w:rFonts w:ascii="Calibri" w:eastAsia="Calibri" w:hAnsi="Calibri" w:cs="Calibri"/>
          <w:sz w:val="24"/>
          <w:szCs w:val="24"/>
          <w:lang w:val="es-ES"/>
        </w:rPr>
      </w:pPr>
      <w:r>
        <w:rPr>
          <w:rFonts w:ascii="Calibri" w:eastAsia="Calibri" w:hAnsi="Calibri" w:cs="Calibri"/>
          <w:sz w:val="24"/>
          <w:szCs w:val="24"/>
          <w:lang w:val="es-ES"/>
        </w:rPr>
        <w:t xml:space="preserve">- </w:t>
      </w:r>
      <w:r w:rsidRPr="00CC62A9">
        <w:rPr>
          <w:rFonts w:ascii="Calibri" w:eastAsia="Calibri" w:hAnsi="Calibri" w:cs="Calibri"/>
          <w:sz w:val="24"/>
          <w:szCs w:val="24"/>
          <w:lang w:val="es-ES"/>
        </w:rPr>
        <w:t>Los informes o documentos que justifiquen específicamente la anticipación de la fecha de cese respecto de la prevista en mi resolución de nombramiento</w:t>
      </w:r>
      <w:r>
        <w:rPr>
          <w:rFonts w:ascii="Calibri" w:eastAsia="Calibri" w:hAnsi="Calibri" w:cs="Calibri"/>
          <w:sz w:val="24"/>
          <w:szCs w:val="24"/>
          <w:lang w:val="es-ES"/>
        </w:rPr>
        <w:t>.</w:t>
      </w:r>
    </w:p>
    <w:p w14:paraId="355E1E9B" w14:textId="22F66F0C" w:rsidR="00CC62A9" w:rsidRDefault="00CC62A9" w:rsidP="00B21C10">
      <w:pPr>
        <w:keepNext/>
        <w:spacing w:before="120" w:after="80"/>
        <w:ind w:left="720"/>
        <w:rPr>
          <w:rFonts w:ascii="Calibri" w:eastAsia="Calibri" w:hAnsi="Calibri" w:cs="Calibri"/>
          <w:sz w:val="24"/>
          <w:szCs w:val="24"/>
          <w:lang w:val="es-ES"/>
        </w:rPr>
      </w:pPr>
      <w:r>
        <w:rPr>
          <w:rFonts w:ascii="Calibri" w:eastAsia="Calibri" w:hAnsi="Calibri" w:cs="Calibri"/>
          <w:sz w:val="24"/>
          <w:szCs w:val="24"/>
          <w:lang w:val="es-ES"/>
        </w:rPr>
        <w:t xml:space="preserve">- </w:t>
      </w:r>
      <w:r w:rsidR="0002012F" w:rsidRPr="0002012F">
        <w:rPr>
          <w:rFonts w:ascii="Calibri" w:eastAsia="Calibri" w:hAnsi="Calibri" w:cs="Calibri"/>
          <w:sz w:val="24"/>
          <w:szCs w:val="24"/>
          <w:lang w:val="es-ES"/>
        </w:rPr>
        <w:t>Cualquier resolución administrativa mediante la que se haya acordado mi cese</w:t>
      </w:r>
      <w:r w:rsidR="0002012F">
        <w:rPr>
          <w:rFonts w:ascii="Calibri" w:eastAsia="Calibri" w:hAnsi="Calibri" w:cs="Calibri"/>
          <w:sz w:val="24"/>
          <w:szCs w:val="24"/>
          <w:lang w:val="es-ES"/>
        </w:rPr>
        <w:t>.</w:t>
      </w:r>
    </w:p>
    <w:p w14:paraId="4C3C5C15" w14:textId="09A2CD1F" w:rsidR="0002012F" w:rsidRDefault="0002012F" w:rsidP="00B21C10">
      <w:pPr>
        <w:keepNext/>
        <w:spacing w:before="120" w:after="80"/>
        <w:ind w:left="720"/>
        <w:rPr>
          <w:rFonts w:ascii="Calibri" w:eastAsia="Calibri" w:hAnsi="Calibri" w:cs="Calibri"/>
          <w:sz w:val="24"/>
          <w:szCs w:val="24"/>
        </w:rPr>
      </w:pPr>
      <w:r>
        <w:rPr>
          <w:rFonts w:ascii="Calibri" w:eastAsia="Calibri" w:hAnsi="Calibri" w:cs="Calibri"/>
          <w:sz w:val="24"/>
          <w:szCs w:val="24"/>
          <w:lang w:val="es-ES"/>
        </w:rPr>
        <w:t xml:space="preserve">- </w:t>
      </w:r>
      <w:r w:rsidR="00134F50" w:rsidRPr="00134F50">
        <w:rPr>
          <w:rFonts w:ascii="Calibri" w:eastAsia="Calibri" w:hAnsi="Calibri" w:cs="Calibri"/>
          <w:sz w:val="24"/>
          <w:szCs w:val="24"/>
          <w:lang w:val="es-ES"/>
        </w:rPr>
        <w:t>Cualquier otro antecedente administrativo que haya servido de fundamento a la decisión</w:t>
      </w:r>
      <w:r w:rsidR="00134F50">
        <w:rPr>
          <w:rFonts w:ascii="Calibri" w:eastAsia="Calibri" w:hAnsi="Calibri" w:cs="Calibri"/>
          <w:sz w:val="24"/>
          <w:szCs w:val="24"/>
          <w:lang w:val="es-ES"/>
        </w:rPr>
        <w:t>.</w:t>
      </w:r>
    </w:p>
    <w:p w14:paraId="38D05922" w14:textId="294988CC" w:rsidR="005D0B6D" w:rsidRPr="005D0B6D" w:rsidRDefault="00B21C10" w:rsidP="005D0B6D">
      <w:pPr>
        <w:keepNext/>
        <w:spacing w:before="120" w:after="80"/>
        <w:rPr>
          <w:rFonts w:ascii="Calibri" w:eastAsia="Calibri" w:hAnsi="Calibri" w:cs="Calibri"/>
          <w:sz w:val="24"/>
          <w:szCs w:val="24"/>
          <w:lang w:val="es-ES"/>
        </w:rPr>
      </w:pPr>
      <w:r>
        <w:rPr>
          <w:rFonts w:ascii="Calibri" w:eastAsia="Calibri" w:hAnsi="Calibri" w:cs="Calibri"/>
          <w:b/>
          <w:bCs/>
          <w:sz w:val="24"/>
          <w:szCs w:val="24"/>
        </w:rPr>
        <w:t xml:space="preserve">DECIMO. — </w:t>
      </w:r>
      <w:r w:rsidR="005D0B6D" w:rsidRPr="005D0B6D">
        <w:rPr>
          <w:rFonts w:ascii="Calibri" w:eastAsia="Calibri" w:hAnsi="Calibri" w:cs="Calibri"/>
          <w:sz w:val="24"/>
          <w:szCs w:val="24"/>
          <w:lang w:val="es-ES"/>
        </w:rPr>
        <w:t xml:space="preserve">En caso de que la Administración mantenga su decisión de extinguir mi </w:t>
      </w:r>
      <w:r w:rsidR="003E385B">
        <w:rPr>
          <w:rFonts w:ascii="Calibri" w:eastAsia="Calibri" w:hAnsi="Calibri" w:cs="Calibri"/>
          <w:sz w:val="24"/>
          <w:szCs w:val="24"/>
          <w:lang w:val="es-ES"/>
        </w:rPr>
        <w:t>contrato</w:t>
      </w:r>
      <w:r w:rsidR="005D0B6D" w:rsidRPr="005D0B6D">
        <w:rPr>
          <w:rFonts w:ascii="Calibri" w:eastAsia="Calibri" w:hAnsi="Calibri" w:cs="Calibri"/>
          <w:sz w:val="24"/>
          <w:szCs w:val="24"/>
          <w:lang w:val="es-ES"/>
        </w:rPr>
        <w:t xml:space="preserve"> con efectos de 31 de agosto de 2026, solicito que se dicte y notifique la correspondiente resolución administrativa individualizada, con expresión de:</w:t>
      </w:r>
    </w:p>
    <w:p w14:paraId="2BF83EF3" w14:textId="77777777" w:rsidR="005D0B6D" w:rsidRPr="005D0B6D" w:rsidRDefault="005D0B6D" w:rsidP="005D0B6D">
      <w:pPr>
        <w:keepNext/>
        <w:numPr>
          <w:ilvl w:val="0"/>
          <w:numId w:val="3"/>
        </w:numPr>
        <w:spacing w:before="120" w:after="80"/>
        <w:rPr>
          <w:rFonts w:ascii="Calibri" w:eastAsia="Calibri" w:hAnsi="Calibri" w:cs="Calibri"/>
          <w:sz w:val="24"/>
          <w:szCs w:val="24"/>
          <w:lang w:val="es-ES"/>
        </w:rPr>
      </w:pPr>
      <w:r w:rsidRPr="005D0B6D">
        <w:rPr>
          <w:rFonts w:ascii="Calibri" w:eastAsia="Calibri" w:hAnsi="Calibri" w:cs="Calibri"/>
          <w:sz w:val="24"/>
          <w:szCs w:val="24"/>
          <w:lang w:val="es-ES"/>
        </w:rPr>
        <w:t>los hechos determinantes del cese;</w:t>
      </w:r>
    </w:p>
    <w:p w14:paraId="6D93C2B2" w14:textId="77777777" w:rsidR="005D0B6D" w:rsidRPr="005D0B6D" w:rsidRDefault="005D0B6D" w:rsidP="005D0B6D">
      <w:pPr>
        <w:keepNext/>
        <w:numPr>
          <w:ilvl w:val="0"/>
          <w:numId w:val="3"/>
        </w:numPr>
        <w:spacing w:before="120" w:after="80"/>
        <w:rPr>
          <w:rFonts w:ascii="Calibri" w:eastAsia="Calibri" w:hAnsi="Calibri" w:cs="Calibri"/>
          <w:sz w:val="24"/>
          <w:szCs w:val="24"/>
          <w:lang w:val="es-ES"/>
        </w:rPr>
      </w:pPr>
      <w:r w:rsidRPr="005D0B6D">
        <w:rPr>
          <w:rFonts w:ascii="Calibri" w:eastAsia="Calibri" w:hAnsi="Calibri" w:cs="Calibri"/>
          <w:sz w:val="24"/>
          <w:szCs w:val="24"/>
          <w:lang w:val="es-ES"/>
        </w:rPr>
        <w:t>la causa jurídica concreta;</w:t>
      </w:r>
    </w:p>
    <w:p w14:paraId="58A11F5F" w14:textId="77777777" w:rsidR="005D0B6D" w:rsidRPr="005D0B6D" w:rsidRDefault="005D0B6D" w:rsidP="005D0B6D">
      <w:pPr>
        <w:keepNext/>
        <w:numPr>
          <w:ilvl w:val="0"/>
          <w:numId w:val="3"/>
        </w:numPr>
        <w:spacing w:before="120" w:after="80"/>
        <w:rPr>
          <w:rFonts w:ascii="Calibri" w:eastAsia="Calibri" w:hAnsi="Calibri" w:cs="Calibri"/>
          <w:sz w:val="24"/>
          <w:szCs w:val="24"/>
          <w:lang w:val="es-ES"/>
        </w:rPr>
      </w:pPr>
      <w:r w:rsidRPr="005D0B6D">
        <w:rPr>
          <w:rFonts w:ascii="Calibri" w:eastAsia="Calibri" w:hAnsi="Calibri" w:cs="Calibri"/>
          <w:sz w:val="24"/>
          <w:szCs w:val="24"/>
          <w:lang w:val="es-ES"/>
        </w:rPr>
        <w:t>la norma aplicada;</w:t>
      </w:r>
    </w:p>
    <w:p w14:paraId="383D7154" w14:textId="77777777" w:rsidR="005D0B6D" w:rsidRPr="005D0B6D" w:rsidRDefault="005D0B6D" w:rsidP="005D0B6D">
      <w:pPr>
        <w:keepNext/>
        <w:numPr>
          <w:ilvl w:val="0"/>
          <w:numId w:val="3"/>
        </w:numPr>
        <w:spacing w:before="120" w:after="80"/>
        <w:rPr>
          <w:rFonts w:ascii="Calibri" w:eastAsia="Calibri" w:hAnsi="Calibri" w:cs="Calibri"/>
          <w:sz w:val="24"/>
          <w:szCs w:val="24"/>
          <w:lang w:val="es-ES"/>
        </w:rPr>
      </w:pPr>
      <w:r w:rsidRPr="005D0B6D">
        <w:rPr>
          <w:rFonts w:ascii="Calibri" w:eastAsia="Calibri" w:hAnsi="Calibri" w:cs="Calibri"/>
          <w:sz w:val="24"/>
          <w:szCs w:val="24"/>
          <w:lang w:val="es-ES"/>
        </w:rPr>
        <w:t>la acreditación de la desaparición de la causa del nombramiento;</w:t>
      </w:r>
    </w:p>
    <w:p w14:paraId="283179FC" w14:textId="77777777" w:rsidR="005D0B6D" w:rsidRPr="005D0B6D" w:rsidRDefault="005D0B6D" w:rsidP="005D0B6D">
      <w:pPr>
        <w:keepNext/>
        <w:numPr>
          <w:ilvl w:val="0"/>
          <w:numId w:val="3"/>
        </w:numPr>
        <w:spacing w:before="120" w:after="80"/>
        <w:rPr>
          <w:rFonts w:ascii="Calibri" w:eastAsia="Calibri" w:hAnsi="Calibri" w:cs="Calibri"/>
          <w:sz w:val="24"/>
          <w:szCs w:val="24"/>
          <w:lang w:val="es-ES"/>
        </w:rPr>
      </w:pPr>
      <w:r w:rsidRPr="005D0B6D">
        <w:rPr>
          <w:rFonts w:ascii="Calibri" w:eastAsia="Calibri" w:hAnsi="Calibri" w:cs="Calibri"/>
          <w:sz w:val="24"/>
          <w:szCs w:val="24"/>
          <w:lang w:val="es-ES"/>
        </w:rPr>
        <w:t>las razones por las que se anticipa la fecha de finalización inicialmente prevista;</w:t>
      </w:r>
    </w:p>
    <w:p w14:paraId="0D21838E" w14:textId="77777777" w:rsidR="005D0B6D" w:rsidRPr="005D0B6D" w:rsidRDefault="005D0B6D" w:rsidP="005D0B6D">
      <w:pPr>
        <w:keepNext/>
        <w:numPr>
          <w:ilvl w:val="0"/>
          <w:numId w:val="3"/>
        </w:numPr>
        <w:spacing w:before="120" w:after="80"/>
        <w:rPr>
          <w:rFonts w:ascii="Calibri" w:eastAsia="Calibri" w:hAnsi="Calibri" w:cs="Calibri"/>
          <w:sz w:val="24"/>
          <w:szCs w:val="24"/>
          <w:lang w:val="es-ES"/>
        </w:rPr>
      </w:pPr>
      <w:r w:rsidRPr="005D0B6D">
        <w:rPr>
          <w:rFonts w:ascii="Calibri" w:eastAsia="Calibri" w:hAnsi="Calibri" w:cs="Calibri"/>
          <w:sz w:val="24"/>
          <w:szCs w:val="24"/>
          <w:lang w:val="es-ES"/>
        </w:rPr>
        <w:t>la fecha de efectos;</w:t>
      </w:r>
    </w:p>
    <w:p w14:paraId="59C08B3E" w14:textId="77777777" w:rsidR="005D0B6D" w:rsidRPr="005D0B6D" w:rsidRDefault="005D0B6D" w:rsidP="005D0B6D">
      <w:pPr>
        <w:keepNext/>
        <w:numPr>
          <w:ilvl w:val="0"/>
          <w:numId w:val="3"/>
        </w:numPr>
        <w:spacing w:before="120" w:after="80"/>
        <w:rPr>
          <w:rFonts w:ascii="Calibri" w:eastAsia="Calibri" w:hAnsi="Calibri" w:cs="Calibri"/>
          <w:sz w:val="24"/>
          <w:szCs w:val="24"/>
          <w:lang w:val="es-ES"/>
        </w:rPr>
      </w:pPr>
      <w:r w:rsidRPr="005D0B6D">
        <w:rPr>
          <w:rFonts w:ascii="Calibri" w:eastAsia="Calibri" w:hAnsi="Calibri" w:cs="Calibri"/>
          <w:sz w:val="24"/>
          <w:szCs w:val="24"/>
          <w:lang w:val="es-ES"/>
        </w:rPr>
        <w:t>y los recursos que procedan.</w:t>
      </w:r>
    </w:p>
    <w:p w14:paraId="4AAAAD41" w14:textId="77777777" w:rsidR="005D0B6D" w:rsidRPr="005D0B6D" w:rsidRDefault="005D0B6D" w:rsidP="005D0B6D">
      <w:pPr>
        <w:keepNext/>
        <w:spacing w:before="120" w:after="80"/>
        <w:rPr>
          <w:rFonts w:ascii="Calibri" w:eastAsia="Calibri" w:hAnsi="Calibri" w:cs="Calibri"/>
          <w:sz w:val="24"/>
          <w:szCs w:val="24"/>
          <w:lang w:val="es-ES"/>
        </w:rPr>
      </w:pPr>
      <w:r w:rsidRPr="005D0B6D">
        <w:rPr>
          <w:rFonts w:ascii="Calibri" w:eastAsia="Calibri" w:hAnsi="Calibri" w:cs="Calibri"/>
          <w:sz w:val="24"/>
          <w:szCs w:val="24"/>
          <w:lang w:val="es-ES"/>
        </w:rPr>
        <w:t>Todo ello de conformidad con las garantías establecidas en la Ley 39/2015.</w:t>
      </w:r>
    </w:p>
    <w:p w14:paraId="235D49FC" w14:textId="77777777" w:rsidR="005D0B6D" w:rsidRDefault="005D0B6D" w:rsidP="00B21C10">
      <w:pPr>
        <w:keepNext/>
        <w:spacing w:before="120" w:after="80"/>
        <w:rPr>
          <w:rFonts w:ascii="Calibri" w:eastAsia="Calibri" w:hAnsi="Calibri" w:cs="Calibri"/>
          <w:b/>
          <w:bCs/>
          <w:sz w:val="24"/>
          <w:szCs w:val="24"/>
        </w:rPr>
      </w:pPr>
    </w:p>
    <w:p w14:paraId="4A1AB04D" w14:textId="77777777" w:rsidR="003E385B" w:rsidRDefault="00E36E7B" w:rsidP="00F63810">
      <w:pPr>
        <w:keepNext/>
        <w:spacing w:before="120" w:after="80"/>
        <w:rPr>
          <w:rFonts w:ascii="Calibri" w:eastAsia="Calibri" w:hAnsi="Calibri" w:cs="Calibri"/>
          <w:sz w:val="24"/>
          <w:szCs w:val="24"/>
          <w:lang w:val="es-ES"/>
        </w:rPr>
      </w:pPr>
      <w:r>
        <w:rPr>
          <w:rFonts w:ascii="Calibri" w:eastAsia="Calibri" w:hAnsi="Calibri" w:cs="Calibri"/>
          <w:b/>
          <w:bCs/>
          <w:sz w:val="24"/>
          <w:szCs w:val="24"/>
        </w:rPr>
        <w:t xml:space="preserve">UNDECIMO. - </w:t>
      </w:r>
      <w:r w:rsidR="00F63810" w:rsidRPr="00F63810">
        <w:rPr>
          <w:rFonts w:ascii="Calibri" w:eastAsia="Calibri" w:hAnsi="Calibri" w:cs="Calibri"/>
          <w:sz w:val="24"/>
          <w:szCs w:val="24"/>
          <w:lang w:val="es-ES"/>
        </w:rPr>
        <w:t>Mientras no se dicte y notifique la correspondiente resolución individualizada y no se permita el ejercicio efectivo de mis derechos de defensa, solicito que se </w:t>
      </w:r>
      <w:r w:rsidR="00F63810" w:rsidRPr="00F63810">
        <w:rPr>
          <w:rFonts w:ascii="Calibri" w:eastAsia="Calibri" w:hAnsi="Calibri" w:cs="Calibri"/>
          <w:b/>
          <w:bCs/>
          <w:sz w:val="24"/>
          <w:szCs w:val="24"/>
          <w:lang w:val="es-ES"/>
        </w:rPr>
        <w:t>suspenda la ejecución del cese anunciado</w:t>
      </w:r>
      <w:r w:rsidR="00F63810" w:rsidRPr="00F63810">
        <w:rPr>
          <w:rFonts w:ascii="Calibri" w:eastAsia="Calibri" w:hAnsi="Calibri" w:cs="Calibri"/>
          <w:sz w:val="24"/>
          <w:szCs w:val="24"/>
          <w:lang w:val="es-ES"/>
        </w:rPr>
        <w:t xml:space="preserve"> y se mantenga mi </w:t>
      </w:r>
      <w:r w:rsidR="003E385B">
        <w:rPr>
          <w:rFonts w:ascii="Calibri" w:eastAsia="Calibri" w:hAnsi="Calibri" w:cs="Calibri"/>
          <w:sz w:val="24"/>
          <w:szCs w:val="24"/>
          <w:lang w:val="es-ES"/>
        </w:rPr>
        <w:t>la vigencia de mi contrato</w:t>
      </w:r>
      <w:r w:rsidR="00F63810" w:rsidRPr="00F63810">
        <w:rPr>
          <w:rFonts w:ascii="Calibri" w:eastAsia="Calibri" w:hAnsi="Calibri" w:cs="Calibri"/>
          <w:sz w:val="24"/>
          <w:szCs w:val="24"/>
          <w:lang w:val="es-ES"/>
        </w:rPr>
        <w:t xml:space="preserve"> en los términos establecidos en </w:t>
      </w:r>
      <w:r w:rsidR="003E385B">
        <w:rPr>
          <w:rFonts w:ascii="Calibri" w:eastAsia="Calibri" w:hAnsi="Calibri" w:cs="Calibri"/>
          <w:sz w:val="24"/>
          <w:szCs w:val="24"/>
          <w:lang w:val="es-ES"/>
        </w:rPr>
        <w:t>el mismo.</w:t>
      </w:r>
    </w:p>
    <w:p w14:paraId="78F5E52B" w14:textId="7D8E3E64" w:rsidR="00B21C10" w:rsidRDefault="00F63810" w:rsidP="00F63810">
      <w:pPr>
        <w:keepNext/>
        <w:spacing w:before="120" w:after="80"/>
        <w:rPr>
          <w:rFonts w:ascii="Calibri" w:eastAsia="Calibri" w:hAnsi="Calibri" w:cs="Calibri"/>
          <w:sz w:val="24"/>
          <w:szCs w:val="24"/>
        </w:rPr>
      </w:pPr>
      <w:r w:rsidRPr="00F63810">
        <w:rPr>
          <w:rFonts w:ascii="Calibri" w:eastAsia="Calibri" w:hAnsi="Calibri" w:cs="Calibri"/>
          <w:sz w:val="24"/>
          <w:szCs w:val="24"/>
          <w:lang w:val="es-ES"/>
        </w:rPr>
        <w:t>Asimismo, solicito que no se adopten medidas de amortización, sustitución o provisión del puesto que puedan hacer irreversible la situación mientras se resuelven las cuestiones planteadas</w:t>
      </w:r>
      <w:r w:rsidR="00B21C10">
        <w:rPr>
          <w:rFonts w:ascii="Calibri" w:eastAsia="Calibri" w:hAnsi="Calibri" w:cs="Calibri"/>
          <w:sz w:val="24"/>
          <w:szCs w:val="24"/>
        </w:rPr>
        <w:t>.</w:t>
      </w:r>
    </w:p>
    <w:p w14:paraId="3986CCF1" w14:textId="77777777" w:rsidR="00460598" w:rsidRPr="00460598" w:rsidRDefault="00F63810" w:rsidP="00460598">
      <w:pPr>
        <w:keepNext/>
        <w:spacing w:before="120" w:after="80"/>
        <w:rPr>
          <w:rFonts w:ascii="Calibri" w:eastAsia="Calibri" w:hAnsi="Calibri" w:cs="Calibri"/>
          <w:sz w:val="24"/>
          <w:szCs w:val="24"/>
          <w:lang w:val="es-ES"/>
        </w:rPr>
      </w:pPr>
      <w:r>
        <w:rPr>
          <w:rFonts w:ascii="Calibri" w:eastAsia="Calibri" w:hAnsi="Calibri" w:cs="Calibri"/>
          <w:b/>
          <w:bCs/>
          <w:sz w:val="24"/>
          <w:szCs w:val="24"/>
        </w:rPr>
        <w:lastRenderedPageBreak/>
        <w:t>DECIMOSEGUNDO</w:t>
      </w:r>
      <w:r w:rsidR="00B21C10">
        <w:rPr>
          <w:rFonts w:ascii="Calibri" w:eastAsia="Calibri" w:hAnsi="Calibri" w:cs="Calibri"/>
          <w:b/>
          <w:bCs/>
          <w:sz w:val="24"/>
          <w:szCs w:val="24"/>
        </w:rPr>
        <w:t xml:space="preserve">. — </w:t>
      </w:r>
      <w:r w:rsidR="00460598" w:rsidRPr="00460598">
        <w:rPr>
          <w:rFonts w:ascii="Calibri" w:eastAsia="Calibri" w:hAnsi="Calibri" w:cs="Calibri"/>
          <w:sz w:val="24"/>
          <w:szCs w:val="24"/>
          <w:lang w:val="es-ES"/>
        </w:rPr>
        <w:t>El presente escrito se formula con expresa reserva del ejercicio de cuantas acciones administrativas y judiciales pudieran corresponderme, incluida la impugnación del acto de cese, la solicitud de medidas cautelares y cualesquiera otras pretensiones que resulten procedentes conforme al ordenamiento jurídico.</w:t>
      </w:r>
    </w:p>
    <w:p w14:paraId="3D5F1019" w14:textId="0370FC8A" w:rsidR="00B21C10" w:rsidRDefault="00460598" w:rsidP="00460598">
      <w:pPr>
        <w:keepNext/>
        <w:spacing w:before="120" w:after="80"/>
        <w:rPr>
          <w:rFonts w:ascii="Calibri" w:eastAsia="Calibri" w:hAnsi="Calibri" w:cs="Calibri"/>
          <w:sz w:val="24"/>
          <w:szCs w:val="24"/>
        </w:rPr>
      </w:pPr>
      <w:r w:rsidRPr="00460598">
        <w:rPr>
          <w:rFonts w:ascii="Calibri" w:eastAsia="Calibri" w:hAnsi="Calibri" w:cs="Calibri"/>
          <w:sz w:val="24"/>
          <w:szCs w:val="24"/>
          <w:lang w:val="es-ES"/>
        </w:rPr>
        <w:t>La presentación del presente escrito no supone, en ningún caso, consentimiento, conformidad ni aceptación de la finalización anticipada de mi relación de servicios</w:t>
      </w:r>
      <w:r w:rsidR="00B21C10">
        <w:rPr>
          <w:rFonts w:ascii="Calibri" w:eastAsia="Calibri" w:hAnsi="Calibri" w:cs="Calibri"/>
          <w:sz w:val="24"/>
          <w:szCs w:val="24"/>
        </w:rPr>
        <w:t>.</w:t>
      </w:r>
    </w:p>
    <w:p w14:paraId="71BB2C91" w14:textId="77777777" w:rsidR="00B21C10" w:rsidRDefault="00B21C10" w:rsidP="00B21C10">
      <w:pPr>
        <w:keepNext/>
        <w:spacing w:before="160"/>
        <w:jc w:val="left"/>
        <w:rPr>
          <w:rFonts w:ascii="Calibri" w:eastAsia="Calibri" w:hAnsi="Calibri" w:cs="Calibri"/>
          <w:sz w:val="24"/>
          <w:szCs w:val="24"/>
        </w:rPr>
      </w:pPr>
      <w:r>
        <w:rPr>
          <w:rFonts w:ascii="Calibri" w:eastAsia="Calibri" w:hAnsi="Calibri" w:cs="Calibri"/>
          <w:b/>
          <w:bCs/>
          <w:sz w:val="24"/>
          <w:szCs w:val="24"/>
        </w:rPr>
        <w:t>Por todo lo expuesto,</w:t>
      </w:r>
    </w:p>
    <w:p w14:paraId="34A9A6D8" w14:textId="77777777" w:rsidR="00B21C10" w:rsidRDefault="00B21C10" w:rsidP="00B21C10">
      <w:pPr>
        <w:keepNext/>
        <w:jc w:val="left"/>
        <w:rPr>
          <w:rFonts w:ascii="Calibri" w:eastAsia="Calibri" w:hAnsi="Calibri" w:cs="Calibri"/>
          <w:sz w:val="24"/>
          <w:szCs w:val="24"/>
        </w:rPr>
      </w:pPr>
      <w:r>
        <w:rPr>
          <w:rFonts w:ascii="Calibri" w:eastAsia="Calibri" w:hAnsi="Calibri" w:cs="Calibri"/>
          <w:b/>
          <w:bCs/>
          <w:sz w:val="24"/>
          <w:szCs w:val="24"/>
        </w:rPr>
        <w:t>SOLICITO</w:t>
      </w:r>
    </w:p>
    <w:p w14:paraId="46CE1CCA" w14:textId="0B5667CF" w:rsidR="006035A0" w:rsidRPr="006035A0" w:rsidRDefault="006035A0" w:rsidP="006035A0">
      <w:pPr>
        <w:spacing w:before="120"/>
        <w:rPr>
          <w:rFonts w:ascii="Calibri" w:eastAsia="Calibri" w:hAnsi="Calibri" w:cs="Calibri"/>
          <w:b/>
          <w:bCs/>
          <w:sz w:val="24"/>
          <w:szCs w:val="24"/>
          <w:lang w:val="es-ES"/>
        </w:rPr>
      </w:pPr>
      <w:proofErr w:type="gramStart"/>
      <w:r w:rsidRPr="006035A0">
        <w:rPr>
          <w:rFonts w:ascii="Calibri" w:eastAsia="Calibri" w:hAnsi="Calibri" w:cs="Calibri"/>
          <w:b/>
          <w:bCs/>
          <w:sz w:val="24"/>
          <w:szCs w:val="24"/>
          <w:lang w:val="es-ES"/>
        </w:rPr>
        <w:t>PRIMERO.–</w:t>
      </w:r>
      <w:proofErr w:type="gramEnd"/>
      <w:r w:rsidRPr="006035A0">
        <w:rPr>
          <w:rFonts w:ascii="Calibri" w:eastAsia="Calibri" w:hAnsi="Calibri" w:cs="Calibri"/>
          <w:b/>
          <w:bCs/>
          <w:sz w:val="24"/>
          <w:szCs w:val="24"/>
          <w:lang w:val="es-ES"/>
        </w:rPr>
        <w:t> </w:t>
      </w:r>
      <w:r w:rsidRPr="006035A0">
        <w:rPr>
          <w:rFonts w:ascii="Calibri" w:eastAsia="Calibri" w:hAnsi="Calibri" w:cs="Calibri"/>
          <w:sz w:val="24"/>
          <w:szCs w:val="24"/>
          <w:lang w:val="es-ES"/>
        </w:rPr>
        <w:t xml:space="preserve">Que se tenga por presentado este escrito y por manifestada expresamente mi oposición a la finalización anticipada de mi </w:t>
      </w:r>
      <w:r w:rsidR="003E385B">
        <w:rPr>
          <w:rFonts w:ascii="Calibri" w:eastAsia="Calibri" w:hAnsi="Calibri" w:cs="Calibri"/>
          <w:sz w:val="24"/>
          <w:szCs w:val="24"/>
          <w:lang w:val="es-ES"/>
        </w:rPr>
        <w:t>contrato</w:t>
      </w:r>
      <w:r w:rsidRPr="006035A0">
        <w:rPr>
          <w:rFonts w:ascii="Calibri" w:eastAsia="Calibri" w:hAnsi="Calibri" w:cs="Calibri"/>
          <w:sz w:val="24"/>
          <w:szCs w:val="24"/>
          <w:lang w:val="es-ES"/>
        </w:rPr>
        <w:t xml:space="preserve"> con efectos de 31 de agosto de 2026</w:t>
      </w:r>
      <w:r w:rsidRPr="006035A0">
        <w:rPr>
          <w:rFonts w:ascii="Calibri" w:eastAsia="Calibri" w:hAnsi="Calibri" w:cs="Calibri"/>
          <w:b/>
          <w:bCs/>
          <w:sz w:val="24"/>
          <w:szCs w:val="24"/>
          <w:lang w:val="es-ES"/>
        </w:rPr>
        <w:t>.</w:t>
      </w:r>
    </w:p>
    <w:p w14:paraId="6C334BAB" w14:textId="019C09E3" w:rsidR="006035A0" w:rsidRPr="006035A0" w:rsidRDefault="006035A0" w:rsidP="006035A0">
      <w:pPr>
        <w:spacing w:before="120"/>
        <w:rPr>
          <w:rFonts w:ascii="Calibri" w:eastAsia="Calibri" w:hAnsi="Calibri" w:cs="Calibri"/>
          <w:b/>
          <w:bCs/>
          <w:sz w:val="24"/>
          <w:szCs w:val="24"/>
          <w:lang w:val="es-ES"/>
        </w:rPr>
      </w:pPr>
      <w:proofErr w:type="gramStart"/>
      <w:r w:rsidRPr="006035A0">
        <w:rPr>
          <w:rFonts w:ascii="Calibri" w:eastAsia="Calibri" w:hAnsi="Calibri" w:cs="Calibri"/>
          <w:b/>
          <w:bCs/>
          <w:sz w:val="24"/>
          <w:szCs w:val="24"/>
          <w:lang w:val="es-ES"/>
        </w:rPr>
        <w:t>SEGUNDO.–</w:t>
      </w:r>
      <w:proofErr w:type="gramEnd"/>
      <w:r w:rsidRPr="006035A0">
        <w:rPr>
          <w:rFonts w:ascii="Calibri" w:eastAsia="Calibri" w:hAnsi="Calibri" w:cs="Calibri"/>
          <w:b/>
          <w:bCs/>
          <w:sz w:val="24"/>
          <w:szCs w:val="24"/>
          <w:lang w:val="es-ES"/>
        </w:rPr>
        <w:t> </w:t>
      </w:r>
      <w:r w:rsidRPr="006035A0">
        <w:rPr>
          <w:rFonts w:ascii="Calibri" w:eastAsia="Calibri" w:hAnsi="Calibri" w:cs="Calibri"/>
          <w:sz w:val="24"/>
          <w:szCs w:val="24"/>
          <w:lang w:val="es-ES"/>
        </w:rPr>
        <w:t xml:space="preserve">Que se mantenga </w:t>
      </w:r>
      <w:r w:rsidR="003E385B">
        <w:rPr>
          <w:rFonts w:ascii="Calibri" w:eastAsia="Calibri" w:hAnsi="Calibri" w:cs="Calibri"/>
          <w:sz w:val="24"/>
          <w:szCs w:val="24"/>
          <w:lang w:val="es-ES"/>
        </w:rPr>
        <w:t xml:space="preserve">la vigencia de mi contrato </w:t>
      </w:r>
      <w:r w:rsidRPr="006035A0">
        <w:rPr>
          <w:rFonts w:ascii="Calibri" w:eastAsia="Calibri" w:hAnsi="Calibri" w:cs="Calibri"/>
          <w:sz w:val="24"/>
          <w:szCs w:val="24"/>
          <w:lang w:val="es-ES"/>
        </w:rPr>
        <w:t xml:space="preserve">en los términos establecidos en </w:t>
      </w:r>
      <w:r w:rsidR="003E385B">
        <w:rPr>
          <w:rFonts w:ascii="Calibri" w:eastAsia="Calibri" w:hAnsi="Calibri" w:cs="Calibri"/>
          <w:sz w:val="24"/>
          <w:szCs w:val="24"/>
          <w:lang w:val="es-ES"/>
        </w:rPr>
        <w:t>el mismo</w:t>
      </w:r>
      <w:r w:rsidRPr="006035A0">
        <w:rPr>
          <w:rFonts w:ascii="Calibri" w:eastAsia="Calibri" w:hAnsi="Calibri" w:cs="Calibri"/>
          <w:sz w:val="24"/>
          <w:szCs w:val="24"/>
          <w:lang w:val="es-ES"/>
        </w:rPr>
        <w:t>, salvo que exista causa legal debidamente acreditada que determine su terminación</w:t>
      </w:r>
      <w:r w:rsidRPr="006035A0">
        <w:rPr>
          <w:rFonts w:ascii="Calibri" w:eastAsia="Calibri" w:hAnsi="Calibri" w:cs="Calibri"/>
          <w:b/>
          <w:bCs/>
          <w:sz w:val="24"/>
          <w:szCs w:val="24"/>
          <w:lang w:val="es-ES"/>
        </w:rPr>
        <w:t>.</w:t>
      </w:r>
    </w:p>
    <w:p w14:paraId="06EADA9B" w14:textId="77777777" w:rsidR="006035A0" w:rsidRPr="006035A0" w:rsidRDefault="006035A0" w:rsidP="006035A0">
      <w:pPr>
        <w:spacing w:before="120"/>
        <w:rPr>
          <w:rFonts w:ascii="Calibri" w:eastAsia="Calibri" w:hAnsi="Calibri" w:cs="Calibri"/>
          <w:b/>
          <w:bCs/>
          <w:sz w:val="24"/>
          <w:szCs w:val="24"/>
          <w:lang w:val="es-ES"/>
        </w:rPr>
      </w:pPr>
      <w:proofErr w:type="gramStart"/>
      <w:r w:rsidRPr="006035A0">
        <w:rPr>
          <w:rFonts w:ascii="Calibri" w:eastAsia="Calibri" w:hAnsi="Calibri" w:cs="Calibri"/>
          <w:b/>
          <w:bCs/>
          <w:sz w:val="24"/>
          <w:szCs w:val="24"/>
          <w:lang w:val="es-ES"/>
        </w:rPr>
        <w:t>TERCERO.–</w:t>
      </w:r>
      <w:proofErr w:type="gramEnd"/>
      <w:r w:rsidRPr="006035A0">
        <w:rPr>
          <w:rFonts w:ascii="Calibri" w:eastAsia="Calibri" w:hAnsi="Calibri" w:cs="Calibri"/>
          <w:b/>
          <w:bCs/>
          <w:sz w:val="24"/>
          <w:szCs w:val="24"/>
          <w:lang w:val="es-ES"/>
        </w:rPr>
        <w:t> </w:t>
      </w:r>
      <w:r w:rsidRPr="006035A0">
        <w:rPr>
          <w:rFonts w:ascii="Calibri" w:eastAsia="Calibri" w:hAnsi="Calibri" w:cs="Calibri"/>
          <w:sz w:val="24"/>
          <w:szCs w:val="24"/>
          <w:lang w:val="es-ES"/>
        </w:rPr>
        <w:t>Que se me facilite copia íntegra del criterio de la Dirección General de la Función Pública de fecha 21 de agosto de 2026 y de todos los informes y antecedentes que hayan servido de fundamento a la decisión</w:t>
      </w:r>
      <w:r w:rsidRPr="006035A0">
        <w:rPr>
          <w:rFonts w:ascii="Calibri" w:eastAsia="Calibri" w:hAnsi="Calibri" w:cs="Calibri"/>
          <w:b/>
          <w:bCs/>
          <w:sz w:val="24"/>
          <w:szCs w:val="24"/>
          <w:lang w:val="es-ES"/>
        </w:rPr>
        <w:t>.</w:t>
      </w:r>
    </w:p>
    <w:p w14:paraId="7AD12CF8" w14:textId="4EAD5DB2" w:rsidR="006035A0" w:rsidRPr="006035A0" w:rsidRDefault="006035A0" w:rsidP="006035A0">
      <w:pPr>
        <w:spacing w:before="120"/>
        <w:rPr>
          <w:rFonts w:ascii="Calibri" w:eastAsia="Calibri" w:hAnsi="Calibri" w:cs="Calibri"/>
          <w:b/>
          <w:bCs/>
          <w:sz w:val="24"/>
          <w:szCs w:val="24"/>
          <w:lang w:val="es-ES"/>
        </w:rPr>
      </w:pPr>
      <w:proofErr w:type="gramStart"/>
      <w:r w:rsidRPr="006035A0">
        <w:rPr>
          <w:rFonts w:ascii="Calibri" w:eastAsia="Calibri" w:hAnsi="Calibri" w:cs="Calibri"/>
          <w:b/>
          <w:bCs/>
          <w:sz w:val="24"/>
          <w:szCs w:val="24"/>
          <w:lang w:val="es-ES"/>
        </w:rPr>
        <w:t>CUARTO.–</w:t>
      </w:r>
      <w:proofErr w:type="gramEnd"/>
      <w:r w:rsidRPr="006035A0">
        <w:rPr>
          <w:rFonts w:ascii="Calibri" w:eastAsia="Calibri" w:hAnsi="Calibri" w:cs="Calibri"/>
          <w:b/>
          <w:bCs/>
          <w:sz w:val="24"/>
          <w:szCs w:val="24"/>
          <w:lang w:val="es-ES"/>
        </w:rPr>
        <w:t> </w:t>
      </w:r>
      <w:r w:rsidRPr="006035A0">
        <w:rPr>
          <w:rFonts w:ascii="Calibri" w:eastAsia="Calibri" w:hAnsi="Calibri" w:cs="Calibri"/>
          <w:sz w:val="24"/>
          <w:szCs w:val="24"/>
          <w:lang w:val="es-ES"/>
        </w:rPr>
        <w:t xml:space="preserve">Que se acredite documentalmente la efectiva desaparición de la causa que motivó mi </w:t>
      </w:r>
      <w:r w:rsidR="003E385B">
        <w:rPr>
          <w:rFonts w:ascii="Calibri" w:eastAsia="Calibri" w:hAnsi="Calibri" w:cs="Calibri"/>
          <w:sz w:val="24"/>
          <w:szCs w:val="24"/>
          <w:lang w:val="es-ES"/>
        </w:rPr>
        <w:t>contratación</w:t>
      </w:r>
      <w:r w:rsidRPr="006035A0">
        <w:rPr>
          <w:rFonts w:ascii="Calibri" w:eastAsia="Calibri" w:hAnsi="Calibri" w:cs="Calibri"/>
          <w:sz w:val="24"/>
          <w:szCs w:val="24"/>
          <w:lang w:val="es-ES"/>
        </w:rPr>
        <w:t xml:space="preserve"> y las razones jurídicas y materiales que justificarían su finalización anticipada</w:t>
      </w:r>
      <w:r w:rsidRPr="006035A0">
        <w:rPr>
          <w:rFonts w:ascii="Calibri" w:eastAsia="Calibri" w:hAnsi="Calibri" w:cs="Calibri"/>
          <w:b/>
          <w:bCs/>
          <w:sz w:val="24"/>
          <w:szCs w:val="24"/>
          <w:lang w:val="es-ES"/>
        </w:rPr>
        <w:t>.</w:t>
      </w:r>
    </w:p>
    <w:p w14:paraId="45B71CEE" w14:textId="4E9B5DED" w:rsidR="006035A0" w:rsidRPr="006035A0" w:rsidRDefault="006035A0" w:rsidP="006035A0">
      <w:pPr>
        <w:spacing w:before="120"/>
        <w:rPr>
          <w:rFonts w:ascii="Calibri" w:eastAsia="Calibri" w:hAnsi="Calibri" w:cs="Calibri"/>
          <w:b/>
          <w:bCs/>
          <w:sz w:val="24"/>
          <w:szCs w:val="24"/>
          <w:lang w:val="es-ES"/>
        </w:rPr>
      </w:pPr>
      <w:proofErr w:type="gramStart"/>
      <w:r w:rsidRPr="006035A0">
        <w:rPr>
          <w:rFonts w:ascii="Calibri" w:eastAsia="Calibri" w:hAnsi="Calibri" w:cs="Calibri"/>
          <w:b/>
          <w:bCs/>
          <w:sz w:val="24"/>
          <w:szCs w:val="24"/>
          <w:lang w:val="es-ES"/>
        </w:rPr>
        <w:t>QUINTO.–</w:t>
      </w:r>
      <w:proofErr w:type="gramEnd"/>
      <w:r w:rsidRPr="006035A0">
        <w:rPr>
          <w:rFonts w:ascii="Calibri" w:eastAsia="Calibri" w:hAnsi="Calibri" w:cs="Calibri"/>
          <w:b/>
          <w:bCs/>
          <w:sz w:val="24"/>
          <w:szCs w:val="24"/>
          <w:lang w:val="es-ES"/>
        </w:rPr>
        <w:t> </w:t>
      </w:r>
      <w:r w:rsidRPr="006035A0">
        <w:rPr>
          <w:rFonts w:ascii="Calibri" w:eastAsia="Calibri" w:hAnsi="Calibri" w:cs="Calibri"/>
          <w:sz w:val="24"/>
          <w:szCs w:val="24"/>
          <w:lang w:val="es-ES"/>
        </w:rPr>
        <w:t>Que, en caso de mantenerse la decisión de cese, se dicte y notifique la correspondiente resolución administrativa individualizada, debidamente motivada</w:t>
      </w:r>
      <w:r w:rsidR="003E385B">
        <w:rPr>
          <w:rFonts w:ascii="Calibri" w:eastAsia="Calibri" w:hAnsi="Calibri" w:cs="Calibri"/>
          <w:sz w:val="24"/>
          <w:szCs w:val="24"/>
          <w:lang w:val="es-ES"/>
        </w:rPr>
        <w:t>.</w:t>
      </w:r>
    </w:p>
    <w:p w14:paraId="1CDDB399" w14:textId="77777777" w:rsidR="006035A0" w:rsidRPr="006035A0" w:rsidRDefault="006035A0" w:rsidP="006035A0">
      <w:pPr>
        <w:spacing w:before="120"/>
        <w:rPr>
          <w:rFonts w:ascii="Calibri" w:eastAsia="Calibri" w:hAnsi="Calibri" w:cs="Calibri"/>
          <w:b/>
          <w:bCs/>
          <w:sz w:val="24"/>
          <w:szCs w:val="24"/>
          <w:lang w:val="es-ES"/>
        </w:rPr>
      </w:pPr>
      <w:proofErr w:type="gramStart"/>
      <w:r w:rsidRPr="006035A0">
        <w:rPr>
          <w:rFonts w:ascii="Calibri" w:eastAsia="Calibri" w:hAnsi="Calibri" w:cs="Calibri"/>
          <w:b/>
          <w:bCs/>
          <w:sz w:val="24"/>
          <w:szCs w:val="24"/>
          <w:lang w:val="es-ES"/>
        </w:rPr>
        <w:t>SEXTO.–</w:t>
      </w:r>
      <w:proofErr w:type="gramEnd"/>
      <w:r w:rsidRPr="006035A0">
        <w:rPr>
          <w:rFonts w:ascii="Calibri" w:eastAsia="Calibri" w:hAnsi="Calibri" w:cs="Calibri"/>
          <w:b/>
          <w:bCs/>
          <w:sz w:val="24"/>
          <w:szCs w:val="24"/>
          <w:lang w:val="es-ES"/>
        </w:rPr>
        <w:t> </w:t>
      </w:r>
      <w:r w:rsidRPr="006035A0">
        <w:rPr>
          <w:rFonts w:ascii="Calibri" w:eastAsia="Calibri" w:hAnsi="Calibri" w:cs="Calibri"/>
          <w:sz w:val="24"/>
          <w:szCs w:val="24"/>
          <w:lang w:val="es-ES"/>
        </w:rPr>
        <w:t>Que se acuerde la suspensión de la ejecución del cese anunciado hasta que se resuelva de forma expresa y motivada la situación planteada, sin perjuicio de las medidas cautelares que pudieran solicitarse posteriormente ante el órgano administrativo o jurisdiccional competente</w:t>
      </w:r>
      <w:r w:rsidRPr="006035A0">
        <w:rPr>
          <w:rFonts w:ascii="Calibri" w:eastAsia="Calibri" w:hAnsi="Calibri" w:cs="Calibri"/>
          <w:b/>
          <w:bCs/>
          <w:sz w:val="24"/>
          <w:szCs w:val="24"/>
          <w:lang w:val="es-ES"/>
        </w:rPr>
        <w:t>.</w:t>
      </w:r>
    </w:p>
    <w:p w14:paraId="003FC5F5" w14:textId="77777777" w:rsidR="006035A0" w:rsidRPr="006035A0" w:rsidRDefault="006035A0" w:rsidP="006035A0">
      <w:pPr>
        <w:spacing w:before="120"/>
        <w:rPr>
          <w:rFonts w:ascii="Calibri" w:eastAsia="Calibri" w:hAnsi="Calibri" w:cs="Calibri"/>
          <w:b/>
          <w:bCs/>
          <w:sz w:val="24"/>
          <w:szCs w:val="24"/>
          <w:lang w:val="es-ES"/>
        </w:rPr>
      </w:pPr>
      <w:proofErr w:type="gramStart"/>
      <w:r w:rsidRPr="006035A0">
        <w:rPr>
          <w:rFonts w:ascii="Calibri" w:eastAsia="Calibri" w:hAnsi="Calibri" w:cs="Calibri"/>
          <w:b/>
          <w:bCs/>
          <w:sz w:val="24"/>
          <w:szCs w:val="24"/>
          <w:lang w:val="es-ES"/>
        </w:rPr>
        <w:t>SÉPTIMO.–</w:t>
      </w:r>
      <w:proofErr w:type="gramEnd"/>
      <w:r w:rsidRPr="006035A0">
        <w:rPr>
          <w:rFonts w:ascii="Calibri" w:eastAsia="Calibri" w:hAnsi="Calibri" w:cs="Calibri"/>
          <w:b/>
          <w:bCs/>
          <w:sz w:val="24"/>
          <w:szCs w:val="24"/>
          <w:lang w:val="es-ES"/>
        </w:rPr>
        <w:t> </w:t>
      </w:r>
      <w:r w:rsidRPr="006035A0">
        <w:rPr>
          <w:rFonts w:ascii="Calibri" w:eastAsia="Calibri" w:hAnsi="Calibri" w:cs="Calibri"/>
          <w:sz w:val="24"/>
          <w:szCs w:val="24"/>
          <w:lang w:val="es-ES"/>
        </w:rPr>
        <w:t>Que se tenga por efectuada expresa reserva de cuantas acciones administrativas y judiciales correspondan para la defensa de mis derechos e intereses legítimos</w:t>
      </w:r>
      <w:r w:rsidRPr="006035A0">
        <w:rPr>
          <w:rFonts w:ascii="Calibri" w:eastAsia="Calibri" w:hAnsi="Calibri" w:cs="Calibri"/>
          <w:b/>
          <w:bCs/>
          <w:sz w:val="24"/>
          <w:szCs w:val="24"/>
          <w:lang w:val="es-ES"/>
        </w:rPr>
        <w:t>.</w:t>
      </w:r>
    </w:p>
    <w:p w14:paraId="4048140A" w14:textId="77777777" w:rsidR="00852E67" w:rsidRPr="002C3147" w:rsidRDefault="00852E67" w:rsidP="00852E67">
      <w:pPr>
        <w:spacing w:after="160" w:line="278" w:lineRule="auto"/>
      </w:pPr>
      <w:r w:rsidRPr="002C3147">
        <w:t>En </w:t>
      </w:r>
      <w:r w:rsidRPr="002C3147">
        <w:rPr>
          <w:b/>
          <w:bCs/>
        </w:rPr>
        <w:t>________________</w:t>
      </w:r>
      <w:r w:rsidRPr="002C3147">
        <w:t>, a </w:t>
      </w:r>
      <w:r w:rsidRPr="002C3147">
        <w:rPr>
          <w:b/>
          <w:bCs/>
        </w:rPr>
        <w:t>____ de agosto de 2026</w:t>
      </w:r>
      <w:r w:rsidRPr="002C3147">
        <w:t>.</w:t>
      </w:r>
    </w:p>
    <w:p w14:paraId="2835A724" w14:textId="77777777" w:rsidR="00852E67" w:rsidRPr="002C3147" w:rsidRDefault="00852E67" w:rsidP="00852E67">
      <w:pPr>
        <w:spacing w:after="160" w:line="278" w:lineRule="auto"/>
      </w:pPr>
      <w:r w:rsidRPr="002C3147">
        <w:rPr>
          <w:b/>
          <w:bCs/>
        </w:rPr>
        <w:t>Fdo.: ____________________________________</w:t>
      </w:r>
    </w:p>
    <w:p w14:paraId="2D59CBF3" w14:textId="77777777" w:rsidR="00852E67" w:rsidRPr="002C3147" w:rsidRDefault="00852E67" w:rsidP="00852E67">
      <w:pPr>
        <w:spacing w:after="160" w:line="278" w:lineRule="auto"/>
      </w:pPr>
      <w:r w:rsidRPr="002C3147">
        <w:t>DNI/NIE: </w:t>
      </w:r>
      <w:r w:rsidRPr="002C3147">
        <w:rPr>
          <w:b/>
          <w:bCs/>
        </w:rPr>
        <w:t>________________________</w:t>
      </w:r>
    </w:p>
    <w:p w14:paraId="51B55EF0" w14:textId="77777777" w:rsidR="00AB652D" w:rsidRDefault="00AB652D" w:rsidP="00852E67">
      <w:pPr>
        <w:spacing w:before="120"/>
      </w:pPr>
    </w:p>
    <w:sectPr w:rsidR="00AB652D" w:rsidSect="00B21C10">
      <w:footerReference w:type="default" r:id="rId7"/>
      <w:pgSz w:w="12240" w:h="15840"/>
      <w:pgMar w:top="1191" w:right="616" w:bottom="851"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E66D7" w14:textId="77777777" w:rsidR="002025A4" w:rsidRDefault="002025A4">
      <w:pPr>
        <w:spacing w:after="0" w:line="240" w:lineRule="auto"/>
      </w:pPr>
      <w:r>
        <w:separator/>
      </w:r>
    </w:p>
  </w:endnote>
  <w:endnote w:type="continuationSeparator" w:id="0">
    <w:p w14:paraId="6CAFC395" w14:textId="77777777" w:rsidR="002025A4" w:rsidRDefault="00202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mo">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0889D" w14:textId="77777777" w:rsidR="00B21C10" w:rsidRDefault="00B21C10">
    <w:pPr>
      <w:pBdr>
        <w:top w:val="nil"/>
        <w:left w:val="nil"/>
        <w:bottom w:val="nil"/>
        <w:right w:val="nil"/>
        <w:between w:val="nil"/>
      </w:pBdr>
      <w:tabs>
        <w:tab w:val="center" w:pos="4680"/>
        <w:tab w:val="right" w:pos="9360"/>
      </w:tabs>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xml:space="preserve">Página </w:t>
    </w:r>
    <w:r>
      <w:rPr>
        <w:rFonts w:ascii="Calibri" w:eastAsia="Calibri" w:hAnsi="Calibri" w:cs="Calibri"/>
        <w:color w:val="000000"/>
        <w:sz w:val="16"/>
        <w:szCs w:val="16"/>
      </w:rPr>
      <w:fldChar w:fldCharType="begin"/>
    </w:r>
    <w:r>
      <w:rPr>
        <w:rFonts w:ascii="Calibri" w:eastAsia="Calibri" w:hAnsi="Calibri" w:cs="Calibri"/>
        <w:color w:val="000000"/>
        <w:sz w:val="16"/>
        <w:szCs w:val="16"/>
      </w:rPr>
      <w:instrText>PAGE</w:instrText>
    </w:r>
    <w:r>
      <w:rPr>
        <w:rFonts w:ascii="Calibri" w:eastAsia="Calibri" w:hAnsi="Calibri" w:cs="Calibri"/>
        <w:color w:val="000000"/>
        <w:sz w:val="16"/>
        <w:szCs w:val="16"/>
      </w:rPr>
      <w:fldChar w:fldCharType="separate"/>
    </w:r>
    <w:r>
      <w:rPr>
        <w:rFonts w:ascii="Calibri" w:eastAsia="Calibri" w:hAnsi="Calibri" w:cs="Calibri"/>
        <w:noProof/>
        <w:color w:val="000000"/>
        <w:sz w:val="16"/>
        <w:szCs w:val="16"/>
      </w:rPr>
      <w:t>1</w:t>
    </w:r>
    <w:r>
      <w:rPr>
        <w:rFonts w:ascii="Calibri" w:eastAsia="Calibri" w:hAnsi="Calibri" w:cs="Calibri"/>
        <w:color w:val="000000"/>
        <w:sz w:val="16"/>
        <w:szCs w:val="16"/>
      </w:rPr>
      <w:fldChar w:fldCharType="end"/>
    </w:r>
    <w:r>
      <w:rPr>
        <w:rFonts w:ascii="Calibri" w:eastAsia="Calibri" w:hAnsi="Calibri" w:cs="Calibri"/>
        <w:color w:val="000000"/>
        <w:sz w:val="16"/>
        <w:szCs w:val="16"/>
      </w:rPr>
      <w:t xml:space="preserve"> de </w:t>
    </w:r>
    <w:r>
      <w:rPr>
        <w:rFonts w:ascii="Calibri" w:eastAsia="Calibri" w:hAnsi="Calibri" w:cs="Calibri"/>
        <w:color w:val="000000"/>
        <w:sz w:val="16"/>
        <w:szCs w:val="16"/>
      </w:rPr>
      <w:fldChar w:fldCharType="begin"/>
    </w:r>
    <w:r>
      <w:rPr>
        <w:rFonts w:ascii="Calibri" w:eastAsia="Calibri" w:hAnsi="Calibri" w:cs="Calibri"/>
        <w:color w:val="000000"/>
        <w:sz w:val="16"/>
        <w:szCs w:val="16"/>
      </w:rPr>
      <w:instrText>NUMPAGES</w:instrText>
    </w:r>
    <w:r>
      <w:rPr>
        <w:rFonts w:ascii="Calibri" w:eastAsia="Calibri" w:hAnsi="Calibri" w:cs="Calibri"/>
        <w:color w:val="000000"/>
        <w:sz w:val="16"/>
        <w:szCs w:val="16"/>
      </w:rPr>
      <w:fldChar w:fldCharType="separate"/>
    </w:r>
    <w:r>
      <w:rPr>
        <w:rFonts w:ascii="Calibri" w:eastAsia="Calibri" w:hAnsi="Calibri" w:cs="Calibri"/>
        <w:noProof/>
        <w:color w:val="000000"/>
        <w:sz w:val="16"/>
        <w:szCs w:val="16"/>
      </w:rPr>
      <w:t>2</w:t>
    </w:r>
    <w:r>
      <w:rPr>
        <w:rFonts w:ascii="Calibri" w:eastAsia="Calibri" w:hAnsi="Calibri" w:cs="Calibri"/>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BDF67" w14:textId="77777777" w:rsidR="002025A4" w:rsidRDefault="002025A4">
      <w:pPr>
        <w:spacing w:after="0" w:line="240" w:lineRule="auto"/>
      </w:pPr>
      <w:r>
        <w:separator/>
      </w:r>
    </w:p>
  </w:footnote>
  <w:footnote w:type="continuationSeparator" w:id="0">
    <w:p w14:paraId="62D87D28" w14:textId="77777777" w:rsidR="002025A4" w:rsidRDefault="002025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C01C3"/>
    <w:multiLevelType w:val="multilevel"/>
    <w:tmpl w:val="6AC20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0B555B"/>
    <w:multiLevelType w:val="hybridMultilevel"/>
    <w:tmpl w:val="E20C744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72E35069"/>
    <w:multiLevelType w:val="hybridMultilevel"/>
    <w:tmpl w:val="6A40942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22572587">
    <w:abstractNumId w:val="2"/>
  </w:num>
  <w:num w:numId="2" w16cid:durableId="1630284628">
    <w:abstractNumId w:val="1"/>
  </w:num>
  <w:num w:numId="3" w16cid:durableId="989403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C10"/>
    <w:rsid w:val="0002012F"/>
    <w:rsid w:val="00131E9B"/>
    <w:rsid w:val="00134F50"/>
    <w:rsid w:val="001B64FB"/>
    <w:rsid w:val="002025A4"/>
    <w:rsid w:val="003E385B"/>
    <w:rsid w:val="00405490"/>
    <w:rsid w:val="00460598"/>
    <w:rsid w:val="005649BC"/>
    <w:rsid w:val="005D0B6D"/>
    <w:rsid w:val="006035A0"/>
    <w:rsid w:val="00606A22"/>
    <w:rsid w:val="00743E09"/>
    <w:rsid w:val="00826D79"/>
    <w:rsid w:val="00852E67"/>
    <w:rsid w:val="008828D4"/>
    <w:rsid w:val="0090780A"/>
    <w:rsid w:val="00AB652D"/>
    <w:rsid w:val="00B21C10"/>
    <w:rsid w:val="00C578B9"/>
    <w:rsid w:val="00CC62A9"/>
    <w:rsid w:val="00CD343A"/>
    <w:rsid w:val="00D837D4"/>
    <w:rsid w:val="00E00BF9"/>
    <w:rsid w:val="00E26D8C"/>
    <w:rsid w:val="00E36E7B"/>
    <w:rsid w:val="00E81611"/>
    <w:rsid w:val="00ED2524"/>
    <w:rsid w:val="00F25EBF"/>
    <w:rsid w:val="00F44614"/>
    <w:rsid w:val="00F63810"/>
    <w:rsid w:val="00F740CB"/>
    <w:rsid w:val="00F77E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981FC"/>
  <w15:chartTrackingRefBased/>
  <w15:docId w15:val="{33BCAB3E-5951-4B9D-B523-E7C47E747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C10"/>
    <w:pPr>
      <w:spacing w:after="100" w:line="259" w:lineRule="auto"/>
      <w:jc w:val="both"/>
    </w:pPr>
    <w:rPr>
      <w:rFonts w:ascii="Times New Roman" w:eastAsia="Times New Roman" w:hAnsi="Times New Roman" w:cs="Times New Roman"/>
      <w:kern w:val="0"/>
      <w:sz w:val="23"/>
      <w:szCs w:val="23"/>
      <w:lang w:val="es" w:eastAsia="es-ES"/>
      <w14:ligatures w14:val="none"/>
    </w:rPr>
  </w:style>
  <w:style w:type="paragraph" w:styleId="Ttulo1">
    <w:name w:val="heading 1"/>
    <w:basedOn w:val="Normal"/>
    <w:next w:val="Normal"/>
    <w:link w:val="Ttulo1Car"/>
    <w:uiPriority w:val="9"/>
    <w:qFormat/>
    <w:rsid w:val="00B21C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21C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21C1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21C1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21C1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21C1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21C1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21C1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21C1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21C1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21C1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21C1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21C1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21C1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21C1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21C1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21C1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21C10"/>
    <w:rPr>
      <w:rFonts w:eastAsiaTheme="majorEastAsia" w:cstheme="majorBidi"/>
      <w:color w:val="272727" w:themeColor="text1" w:themeTint="D8"/>
    </w:rPr>
  </w:style>
  <w:style w:type="paragraph" w:styleId="Ttulo">
    <w:name w:val="Title"/>
    <w:basedOn w:val="Normal"/>
    <w:next w:val="Normal"/>
    <w:link w:val="TtuloCar"/>
    <w:uiPriority w:val="10"/>
    <w:qFormat/>
    <w:rsid w:val="00B21C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21C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21C1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21C1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21C10"/>
    <w:pPr>
      <w:spacing w:before="160"/>
      <w:jc w:val="center"/>
    </w:pPr>
    <w:rPr>
      <w:i/>
      <w:iCs/>
      <w:color w:val="404040" w:themeColor="text1" w:themeTint="BF"/>
    </w:rPr>
  </w:style>
  <w:style w:type="character" w:customStyle="1" w:styleId="CitaCar">
    <w:name w:val="Cita Car"/>
    <w:basedOn w:val="Fuentedeprrafopredeter"/>
    <w:link w:val="Cita"/>
    <w:uiPriority w:val="29"/>
    <w:rsid w:val="00B21C10"/>
    <w:rPr>
      <w:i/>
      <w:iCs/>
      <w:color w:val="404040" w:themeColor="text1" w:themeTint="BF"/>
    </w:rPr>
  </w:style>
  <w:style w:type="paragraph" w:styleId="Prrafodelista">
    <w:name w:val="List Paragraph"/>
    <w:basedOn w:val="Normal"/>
    <w:uiPriority w:val="34"/>
    <w:qFormat/>
    <w:rsid w:val="00B21C10"/>
    <w:pPr>
      <w:ind w:left="720"/>
      <w:contextualSpacing/>
    </w:pPr>
  </w:style>
  <w:style w:type="character" w:styleId="nfasisintenso">
    <w:name w:val="Intense Emphasis"/>
    <w:basedOn w:val="Fuentedeprrafopredeter"/>
    <w:uiPriority w:val="21"/>
    <w:qFormat/>
    <w:rsid w:val="00B21C10"/>
    <w:rPr>
      <w:i/>
      <w:iCs/>
      <w:color w:val="0F4761" w:themeColor="accent1" w:themeShade="BF"/>
    </w:rPr>
  </w:style>
  <w:style w:type="paragraph" w:styleId="Citadestacada">
    <w:name w:val="Intense Quote"/>
    <w:basedOn w:val="Normal"/>
    <w:next w:val="Normal"/>
    <w:link w:val="CitadestacadaCar"/>
    <w:uiPriority w:val="30"/>
    <w:qFormat/>
    <w:rsid w:val="00B21C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21C10"/>
    <w:rPr>
      <w:i/>
      <w:iCs/>
      <w:color w:val="0F4761" w:themeColor="accent1" w:themeShade="BF"/>
    </w:rPr>
  </w:style>
  <w:style w:type="character" w:styleId="Referenciaintensa">
    <w:name w:val="Intense Reference"/>
    <w:basedOn w:val="Fuentedeprrafopredeter"/>
    <w:uiPriority w:val="32"/>
    <w:qFormat/>
    <w:rsid w:val="00B21C10"/>
    <w:rPr>
      <w:b/>
      <w:bCs/>
      <w:smallCaps/>
      <w:color w:val="0F4761" w:themeColor="accent1" w:themeShade="BF"/>
      <w:spacing w:val="5"/>
    </w:rPr>
  </w:style>
  <w:style w:type="paragraph" w:customStyle="1" w:styleId="parrafo2">
    <w:name w:val="parrafo_2"/>
    <w:basedOn w:val="Normal"/>
    <w:rsid w:val="00B21C10"/>
    <w:pPr>
      <w:spacing w:before="100" w:beforeAutospacing="1" w:afterAutospacing="1" w:line="240" w:lineRule="auto"/>
      <w:jc w:val="left"/>
    </w:pPr>
    <w:rPr>
      <w:sz w:val="24"/>
      <w:szCs w:val="24"/>
      <w:lang w:val="es-ES"/>
    </w:rPr>
  </w:style>
  <w:style w:type="paragraph" w:customStyle="1" w:styleId="parrafo">
    <w:name w:val="parrafo"/>
    <w:basedOn w:val="Normal"/>
    <w:rsid w:val="00B21C10"/>
    <w:pPr>
      <w:spacing w:before="100" w:beforeAutospacing="1" w:afterAutospacing="1" w:line="240" w:lineRule="auto"/>
      <w:jc w:val="left"/>
    </w:pPr>
    <w:rPr>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1455</Words>
  <Characters>8004</Characters>
  <Application>Microsoft Office Word</Application>
  <DocSecurity>0</DocSecurity>
  <Lines>66</Lines>
  <Paragraphs>18</Paragraphs>
  <ScaleCrop>false</ScaleCrop>
  <Company/>
  <LinksUpToDate>false</LinksUpToDate>
  <CharactersWithSpaces>9441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Castro Guzmán Manuel</dc:creator>
  <cp:keywords/>
  <dc:description/>
  <cp:lastModifiedBy>Castro Guzmán Manuel</cp:lastModifiedBy>
  <cp:revision>4</cp:revision>
  <dcterms:created xsi:type="dcterms:W3CDTF">2026-08-31T07:07:00Z</dcterms:created>
  <dcterms:modified xsi:type="dcterms:W3CDTF">2026-08-31T07:24:00Z</dcterms:modified>
</cp:coreProperties>
</file>